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87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62"/>
        <w:gridCol w:w="789"/>
        <w:gridCol w:w="1559"/>
        <w:gridCol w:w="1559"/>
        <w:gridCol w:w="1276"/>
        <w:gridCol w:w="1840"/>
      </w:tblGrid>
      <w:tr w:rsidR="009A2EF5" w:rsidRPr="00DB1B41" w:rsidTr="00196AE4">
        <w:trPr>
          <w:trHeight w:val="1829"/>
        </w:trPr>
        <w:tc>
          <w:tcPr>
            <w:tcW w:w="4105" w:type="dxa"/>
            <w:gridSpan w:val="2"/>
            <w:shd w:val="clear" w:color="auto" w:fill="auto"/>
          </w:tcPr>
          <w:p w:rsidR="009A2EF5" w:rsidRDefault="009A2EF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36"/>
                <w:lang w:bidi="he-I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46687</wp:posOffset>
                  </wp:positionH>
                  <wp:positionV relativeFrom="paragraph">
                    <wp:posOffset>97667</wp:posOffset>
                  </wp:positionV>
                  <wp:extent cx="2268855" cy="546735"/>
                  <wp:effectExtent l="0" t="0" r="0" b="0"/>
                  <wp:wrapNone/>
                  <wp:docPr id="36" name="Рисунок 1" descr="C:\Users\User\Desktop\log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2EF5" w:rsidRDefault="009A2EF5" w:rsidP="00196AE4">
            <w:pPr>
              <w:spacing w:after="0" w:line="240" w:lineRule="auto"/>
              <w:jc w:val="center"/>
            </w:pPr>
          </w:p>
          <w:p w:rsidR="009A2EF5" w:rsidRDefault="009A2EF5" w:rsidP="00196AE4">
            <w:pPr>
              <w:spacing w:after="0" w:line="240" w:lineRule="auto"/>
              <w:jc w:val="center"/>
            </w:pPr>
          </w:p>
          <w:p w:rsidR="009A2EF5" w:rsidRDefault="009A2EF5" w:rsidP="00196AE4">
            <w:pPr>
              <w:spacing w:after="0" w:line="240" w:lineRule="auto"/>
              <w:jc w:val="center"/>
            </w:pPr>
          </w:p>
          <w:p w:rsidR="009A2EF5" w:rsidRPr="009A2EF5" w:rsidRDefault="009A2EF5" w:rsidP="00196AE4">
            <w:pPr>
              <w:rPr>
                <w:lang w:bidi="he-IL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BC1691">
              <w:rPr>
                <w:b/>
                <w:sz w:val="24"/>
                <w:szCs w:val="24"/>
                <w:lang w:val="en-US"/>
              </w:rPr>
              <w:t>www</w:t>
            </w:r>
            <w:r w:rsidRPr="00BC1691">
              <w:rPr>
                <w:b/>
                <w:sz w:val="24"/>
                <w:szCs w:val="24"/>
              </w:rPr>
              <w:t>.</w:t>
            </w:r>
            <w:r w:rsidRPr="00BC1691">
              <w:rPr>
                <w:b/>
                <w:sz w:val="24"/>
                <w:szCs w:val="24"/>
                <w:lang w:val="en-US"/>
              </w:rPr>
              <w:t>concrete</w:t>
            </w:r>
            <w:r w:rsidRPr="00BC1691">
              <w:rPr>
                <w:b/>
                <w:sz w:val="24"/>
                <w:szCs w:val="24"/>
              </w:rPr>
              <w:t>66.</w:t>
            </w:r>
            <w:proofErr w:type="spellStart"/>
            <w:r w:rsidRPr="00BC1691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C169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023" w:type="dxa"/>
            <w:gridSpan w:val="5"/>
            <w:shd w:val="clear" w:color="auto" w:fill="auto"/>
          </w:tcPr>
          <w:p w:rsidR="009A2EF5" w:rsidRPr="00B22302" w:rsidRDefault="009A2EF5" w:rsidP="00196AE4">
            <w:pPr>
              <w:spacing w:after="0" w:line="240" w:lineRule="auto"/>
              <w:jc w:val="right"/>
              <w:rPr>
                <w:b/>
                <w:sz w:val="36"/>
                <w:szCs w:val="32"/>
              </w:rPr>
            </w:pPr>
            <w:r w:rsidRPr="00B22302">
              <w:rPr>
                <w:b/>
                <w:bCs/>
                <w:iCs/>
                <w:sz w:val="36"/>
                <w:szCs w:val="32"/>
              </w:rPr>
              <w:t>ООО «ЗТБИ «Конкрит»</w:t>
            </w:r>
          </w:p>
          <w:p w:rsidR="009A2EF5" w:rsidRPr="000E0ABA" w:rsidRDefault="009A2EF5" w:rsidP="00196AE4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E0ABA">
              <w:rPr>
                <w:b/>
                <w:sz w:val="20"/>
              </w:rPr>
              <w:t>г. Верхняя Пышма, ул. Петрова 11, оф.13</w:t>
            </w:r>
            <w:r>
              <w:rPr>
                <w:b/>
                <w:sz w:val="20"/>
              </w:rPr>
              <w:t xml:space="preserve">    </w:t>
            </w:r>
            <w:r w:rsidRPr="000E0ABA">
              <w:rPr>
                <w:b/>
                <w:bCs/>
                <w:sz w:val="20"/>
              </w:rPr>
              <w:t>тел: (343) 344-66-05</w:t>
            </w:r>
          </w:p>
          <w:p w:rsidR="009A2EF5" w:rsidRPr="000E0ABA" w:rsidRDefault="00161D8A" w:rsidP="00196AE4">
            <w:pPr>
              <w:spacing w:after="0" w:line="240" w:lineRule="auto"/>
              <w:jc w:val="right"/>
              <w:rPr>
                <w:b/>
                <w:sz w:val="20"/>
              </w:rPr>
            </w:pPr>
            <w:hyperlink r:id="rId10" w:history="1">
              <w:r w:rsidR="009A2EF5" w:rsidRPr="000E0ABA">
                <w:rPr>
                  <w:b/>
                  <w:sz w:val="20"/>
                  <w:lang w:val="en-US"/>
                </w:rPr>
                <w:t>concrete</w:t>
              </w:r>
              <w:r w:rsidR="009A2EF5" w:rsidRPr="000E0ABA">
                <w:rPr>
                  <w:b/>
                  <w:sz w:val="20"/>
                </w:rPr>
                <w:t>66@</w:t>
              </w:r>
              <w:r w:rsidR="009A2EF5" w:rsidRPr="000E0ABA">
                <w:rPr>
                  <w:b/>
                  <w:sz w:val="20"/>
                  <w:lang w:val="en-US"/>
                </w:rPr>
                <w:t>mail</w:t>
              </w:r>
              <w:r w:rsidR="009A2EF5" w:rsidRPr="000E0ABA">
                <w:rPr>
                  <w:b/>
                  <w:sz w:val="20"/>
                </w:rPr>
                <w:t>.</w:t>
              </w:r>
              <w:r w:rsidR="009A2EF5" w:rsidRPr="000E0ABA">
                <w:rPr>
                  <w:b/>
                  <w:sz w:val="20"/>
                  <w:lang w:val="en-US"/>
                </w:rPr>
                <w:t>ru</w:t>
              </w:r>
            </w:hyperlink>
            <w:r w:rsidR="009A2EF5">
              <w:rPr>
                <w:b/>
                <w:sz w:val="20"/>
              </w:rPr>
              <w:t xml:space="preserve">  </w:t>
            </w:r>
            <w:r w:rsidR="009A2EF5" w:rsidRPr="000E0ABA">
              <w:rPr>
                <w:b/>
                <w:sz w:val="20"/>
              </w:rPr>
              <w:t xml:space="preserve">      </w:t>
            </w:r>
            <w:hyperlink r:id="rId11" w:history="1">
              <w:r w:rsidR="009A2EF5" w:rsidRPr="000E0ABA">
                <w:rPr>
                  <w:b/>
                  <w:sz w:val="20"/>
                  <w:lang w:val="en-US"/>
                </w:rPr>
                <w:t>otdelprod</w:t>
              </w:r>
              <w:r w:rsidR="009A2EF5" w:rsidRPr="000E0ABA">
                <w:rPr>
                  <w:b/>
                  <w:sz w:val="20"/>
                </w:rPr>
                <w:t>2014@</w:t>
              </w:r>
              <w:r w:rsidR="009A2EF5" w:rsidRPr="000E0ABA">
                <w:rPr>
                  <w:b/>
                  <w:sz w:val="20"/>
                  <w:lang w:val="en-US"/>
                </w:rPr>
                <w:t>mail</w:t>
              </w:r>
              <w:r w:rsidR="009A2EF5" w:rsidRPr="000E0ABA">
                <w:rPr>
                  <w:b/>
                  <w:sz w:val="20"/>
                </w:rPr>
                <w:t>.</w:t>
              </w:r>
              <w:r w:rsidR="009A2EF5" w:rsidRPr="000E0ABA">
                <w:rPr>
                  <w:b/>
                  <w:sz w:val="20"/>
                  <w:lang w:val="en-US"/>
                </w:rPr>
                <w:t>ru</w:t>
              </w:r>
            </w:hyperlink>
          </w:p>
          <w:p w:rsidR="009A2EF5" w:rsidRDefault="009A2EF5" w:rsidP="00196AE4">
            <w:pPr>
              <w:spacing w:after="0" w:line="240" w:lineRule="auto"/>
              <w:jc w:val="right"/>
              <w:rPr>
                <w:rStyle w:val="a3"/>
                <w:b/>
                <w:color w:val="800000"/>
                <w:szCs w:val="24"/>
                <w:u w:val="none"/>
              </w:rPr>
            </w:pPr>
          </w:p>
          <w:p w:rsidR="009A2EF5" w:rsidRDefault="009A2EF5" w:rsidP="00196AE4">
            <w:pPr>
              <w:spacing w:after="0" w:line="240" w:lineRule="auto"/>
              <w:jc w:val="right"/>
              <w:rPr>
                <w:rStyle w:val="a3"/>
                <w:b/>
                <w:color w:val="800000"/>
                <w:szCs w:val="24"/>
                <w:u w:val="none"/>
              </w:rPr>
            </w:pPr>
          </w:p>
          <w:p w:rsidR="009A2EF5" w:rsidRPr="009A2EF5" w:rsidRDefault="009A2EF5" w:rsidP="00D66F6C">
            <w:pPr>
              <w:pStyle w:val="2"/>
              <w:spacing w:line="240" w:lineRule="auto"/>
              <w:jc w:val="center"/>
              <w:rPr>
                <w:lang w:bidi="he-IL"/>
              </w:rPr>
            </w:pPr>
            <w:r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                                                                         </w:t>
            </w:r>
            <w:r w:rsidR="00D62593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 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  </w:t>
            </w:r>
            <w:r w:rsidRPr="009A2EF5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Действует с </w:t>
            </w:r>
            <w:r w:rsidR="00D66F6C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  <w:lang w:val="en-US"/>
              </w:rPr>
              <w:t>1</w:t>
            </w:r>
            <w:r w:rsidRPr="009A2EF5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 </w:t>
            </w:r>
            <w:proofErr w:type="spellStart"/>
            <w:r w:rsidR="00D66F6C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  <w:lang w:val="en-US"/>
              </w:rPr>
              <w:t>мая</w:t>
            </w:r>
            <w:proofErr w:type="spellEnd"/>
            <w:r w:rsidRPr="009A2EF5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 202</w:t>
            </w:r>
            <w:r w:rsidR="007C723C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>4</w:t>
            </w:r>
            <w:r w:rsidR="00017D02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 xml:space="preserve"> </w:t>
            </w:r>
            <w:r w:rsidRPr="009A2EF5">
              <w:rPr>
                <w:rStyle w:val="a3"/>
                <w:rFonts w:ascii="Calibri" w:eastAsia="Times New Roman" w:hAnsi="Calibri"/>
                <w:b/>
                <w:color w:val="800000"/>
                <w:sz w:val="22"/>
                <w:szCs w:val="24"/>
                <w:u w:val="none"/>
              </w:rPr>
              <w:t>г.</w:t>
            </w:r>
          </w:p>
        </w:tc>
      </w:tr>
      <w:tr w:rsidR="009A2EF5" w:rsidRPr="00DB1B41" w:rsidTr="00196AE4">
        <w:trPr>
          <w:trHeight w:val="743"/>
        </w:trPr>
        <w:tc>
          <w:tcPr>
            <w:tcW w:w="11128" w:type="dxa"/>
            <w:gridSpan w:val="7"/>
            <w:shd w:val="clear" w:color="auto" w:fill="FBE4D5"/>
          </w:tcPr>
          <w:p w:rsidR="00033270" w:rsidRDefault="009A2EF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36"/>
                <w:lang w:bidi="he-IL"/>
              </w:rPr>
            </w:pPr>
            <w:r w:rsidRPr="00A6263A">
              <w:rPr>
                <w:b/>
                <w:color w:val="auto"/>
                <w:sz w:val="36"/>
                <w:lang w:bidi="he-IL"/>
              </w:rPr>
              <w:t xml:space="preserve">Кольца стеновые </w:t>
            </w:r>
          </w:p>
          <w:p w:rsidR="009A2EF5" w:rsidRPr="00F3780C" w:rsidRDefault="009A2EF5" w:rsidP="00771690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A6263A">
              <w:rPr>
                <w:color w:val="auto"/>
                <w:lang w:bidi="he-IL"/>
              </w:rPr>
              <w:t>(</w:t>
            </w:r>
            <w:r w:rsidR="00771690">
              <w:rPr>
                <w:color w:val="auto"/>
                <w:lang w:bidi="he-IL"/>
              </w:rPr>
              <w:t>ГОСТ</w:t>
            </w:r>
            <w:r w:rsidRPr="00A6263A">
              <w:rPr>
                <w:color w:val="auto"/>
                <w:lang w:bidi="he-IL"/>
              </w:rPr>
              <w:t xml:space="preserve"> 8020-90</w:t>
            </w:r>
            <w:r>
              <w:rPr>
                <w:color w:val="auto"/>
                <w:lang w:bidi="he-IL"/>
              </w:rPr>
              <w:t>,</w:t>
            </w:r>
            <w:r w:rsidRPr="00A6263A">
              <w:rPr>
                <w:b/>
                <w:color w:val="auto"/>
                <w:sz w:val="32"/>
                <w:lang w:bidi="he-IL"/>
              </w:rPr>
              <w:t xml:space="preserve"> </w:t>
            </w:r>
            <w:r w:rsidRPr="00A6263A">
              <w:rPr>
                <w:color w:val="auto"/>
                <w:lang w:bidi="he-IL"/>
              </w:rPr>
              <w:t>серия 3.900.1-14 вып</w:t>
            </w:r>
            <w:r w:rsidR="006044EE">
              <w:rPr>
                <w:color w:val="auto"/>
                <w:lang w:bidi="he-IL"/>
              </w:rPr>
              <w:t>уск</w:t>
            </w:r>
            <w:r w:rsidRPr="00A6263A">
              <w:rPr>
                <w:color w:val="auto"/>
                <w:lang w:bidi="he-IL"/>
              </w:rPr>
              <w:t xml:space="preserve"> 1)</w:t>
            </w:r>
          </w:p>
        </w:tc>
      </w:tr>
      <w:tr w:rsidR="009A2EF5" w:rsidRPr="00DB1B41" w:rsidTr="00196AE4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9A2EF5" w:rsidRPr="00607F08" w:rsidRDefault="009A2EF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9A2EF5" w:rsidRPr="00607F08" w:rsidRDefault="007A7879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7879" w:rsidRPr="007A7879" w:rsidRDefault="007A7879" w:rsidP="00196AE4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Диаметр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A2EF5" w:rsidRPr="00560B38" w:rsidRDefault="007A7879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2EF5" w:rsidRPr="007A7879" w:rsidRDefault="009A2EF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Средний вес  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3825A8" w:rsidRDefault="009A2EF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9A2EF5" w:rsidRPr="00607F08" w:rsidRDefault="009A2EF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490C90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490C90" w:rsidRPr="007A7879" w:rsidRDefault="00490C90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>(КЦ) КС 7.</w:t>
            </w:r>
            <w:r>
              <w:rPr>
                <w:b/>
                <w:color w:val="auto"/>
              </w:rPr>
              <w:t>3</w:t>
            </w:r>
          </w:p>
        </w:tc>
        <w:tc>
          <w:tcPr>
            <w:tcW w:w="1951" w:type="dxa"/>
            <w:gridSpan w:val="2"/>
            <w:vMerge w:val="restart"/>
            <w:shd w:val="clear" w:color="auto" w:fill="FFFFFF" w:themeFill="background1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3457" cy="654887"/>
                  <wp:effectExtent l="0" t="0" r="0" b="0"/>
                  <wp:docPr id="39" name="Рисунок 39" descr="C:\Работа\Сайт\Картинки\ks_7-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бота\Сайт\Картинки\ks_7-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55" cy="6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840/700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0C90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90C90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2 100</w:t>
            </w:r>
          </w:p>
        </w:tc>
      </w:tr>
      <w:tr w:rsidR="00490C90" w:rsidRPr="00DB1B41" w:rsidTr="00196AE4">
        <w:trPr>
          <w:trHeight w:val="1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490C90" w:rsidRPr="007A7879" w:rsidRDefault="00490C90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>(КЦ) КС 7.</w:t>
            </w:r>
            <w:r>
              <w:rPr>
                <w:b/>
                <w:color w:val="auto"/>
              </w:rPr>
              <w:t>6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840/700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90C90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490C90" w:rsidRDefault="007C723C" w:rsidP="00D66F6C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2 </w:t>
            </w:r>
            <w:r w:rsidR="00D66F6C">
              <w:rPr>
                <w:b/>
                <w:color w:val="auto"/>
                <w:sz w:val="22"/>
                <w:szCs w:val="22"/>
              </w:rPr>
              <w:t>400</w:t>
            </w:r>
          </w:p>
        </w:tc>
      </w:tr>
      <w:tr w:rsidR="00490C90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490C90" w:rsidRPr="007A7879" w:rsidRDefault="00490C90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>(КЦ) КС 7.</w:t>
            </w:r>
            <w:r>
              <w:rPr>
                <w:b/>
                <w:color w:val="auto"/>
              </w:rPr>
              <w:t>9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490C90" w:rsidRPr="00606D3C" w:rsidRDefault="00490C90" w:rsidP="00196AE4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0C90" w:rsidRPr="00B352AA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840/700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0C90" w:rsidRPr="00E6532E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0C90" w:rsidRPr="007A7879" w:rsidRDefault="00490C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90C90" w:rsidRPr="003B735F" w:rsidRDefault="007C723C" w:rsidP="00D66F6C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2 </w:t>
            </w:r>
            <w:r w:rsidR="00D66F6C">
              <w:rPr>
                <w:b/>
                <w:color w:val="auto"/>
                <w:sz w:val="22"/>
                <w:szCs w:val="22"/>
              </w:rPr>
              <w:t>750</w:t>
            </w:r>
          </w:p>
        </w:tc>
      </w:tr>
      <w:tr w:rsidR="000E332F" w:rsidRPr="00DB1B41" w:rsidTr="00196AE4">
        <w:trPr>
          <w:trHeight w:val="1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E332F" w:rsidRPr="007A7879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10.3</w:t>
            </w:r>
          </w:p>
        </w:tc>
        <w:tc>
          <w:tcPr>
            <w:tcW w:w="1951" w:type="dxa"/>
            <w:gridSpan w:val="2"/>
            <w:vMerge w:val="restart"/>
            <w:shd w:val="clear" w:color="auto" w:fill="FFFFFF" w:themeFill="background1"/>
            <w:vAlign w:val="center"/>
          </w:tcPr>
          <w:p w:rsidR="000E332F" w:rsidRDefault="000E332F" w:rsidP="00196AE4">
            <w:pPr>
              <w:pStyle w:val="2"/>
              <w:spacing w:line="240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-1045845</wp:posOffset>
                  </wp:positionV>
                  <wp:extent cx="1078230" cy="1019810"/>
                  <wp:effectExtent l="0" t="0" r="7620" b="8890"/>
                  <wp:wrapTight wrapText="bothSides">
                    <wp:wrapPolygon edited="0">
                      <wp:start x="0" y="0"/>
                      <wp:lineTo x="0" y="21385"/>
                      <wp:lineTo x="21371" y="21385"/>
                      <wp:lineTo x="21371" y="0"/>
                      <wp:lineTo x="0" y="0"/>
                    </wp:wrapPolygon>
                  </wp:wrapTight>
                  <wp:docPr id="38" name="Рисунок 38" descr="C:\Работа\Сайт\Картинки\ks-10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Сайт\Картинки\ks-10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E332F" w:rsidRPr="00B352AA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1160/1000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E332F" w:rsidRPr="00E6532E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332F" w:rsidRPr="00033270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0E332F" w:rsidRPr="003B735F" w:rsidRDefault="007C723C" w:rsidP="00D66F6C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2 </w:t>
            </w:r>
            <w:r w:rsidR="00D66F6C">
              <w:rPr>
                <w:b/>
                <w:color w:val="auto"/>
                <w:sz w:val="22"/>
                <w:szCs w:val="22"/>
              </w:rPr>
              <w:t>420</w:t>
            </w:r>
          </w:p>
        </w:tc>
      </w:tr>
      <w:tr w:rsidR="000E332F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0E332F" w:rsidRPr="007A7879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10.6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0E332F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332F" w:rsidRPr="00B352AA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1160/1000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332F" w:rsidRPr="00E6532E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E332F" w:rsidRPr="00033270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0E332F" w:rsidRPr="003B735F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3 000</w:t>
            </w:r>
          </w:p>
        </w:tc>
      </w:tr>
      <w:tr w:rsidR="000E332F" w:rsidRPr="00DB1B41" w:rsidTr="00196AE4">
        <w:trPr>
          <w:trHeight w:val="1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E332F" w:rsidRPr="007A7879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10.9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0E332F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E332F" w:rsidRPr="00B352AA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1160/1000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E332F" w:rsidRPr="00E6532E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332F" w:rsidRPr="00033270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580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0E332F" w:rsidRPr="003B735F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</w:t>
            </w:r>
            <w:r w:rsidR="007C723C">
              <w:rPr>
                <w:b/>
                <w:color w:val="auto"/>
                <w:sz w:val="22"/>
                <w:szCs w:val="22"/>
              </w:rPr>
              <w:t xml:space="preserve"> 070</w:t>
            </w:r>
          </w:p>
        </w:tc>
      </w:tr>
      <w:tr w:rsidR="000E332F" w:rsidRPr="00DB1B41" w:rsidTr="00196AE4">
        <w:trPr>
          <w:trHeight w:val="567"/>
        </w:trPr>
        <w:tc>
          <w:tcPr>
            <w:tcW w:w="2943" w:type="dxa"/>
            <w:shd w:val="clear" w:color="auto" w:fill="FFFFFF" w:themeFill="background1"/>
            <w:vAlign w:val="center"/>
          </w:tcPr>
          <w:p w:rsidR="000E332F" w:rsidRPr="007A7879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 xml:space="preserve">10.9а              </w:t>
            </w:r>
            <w:r w:rsidRPr="000E332F">
              <w:rPr>
                <w:color w:val="auto"/>
                <w:sz w:val="22"/>
                <w:szCs w:val="22"/>
              </w:rPr>
              <w:t>(2отв</w:t>
            </w:r>
            <w:r>
              <w:rPr>
                <w:color w:val="auto"/>
                <w:sz w:val="22"/>
                <w:szCs w:val="22"/>
              </w:rPr>
              <w:t xml:space="preserve">ерстия </w:t>
            </w:r>
            <w:r w:rsidRPr="000E332F">
              <w:rPr>
                <w:color w:val="auto"/>
                <w:sz w:val="22"/>
                <w:szCs w:val="22"/>
              </w:rPr>
              <w:t>400*400)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0E332F" w:rsidRDefault="000E332F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332F" w:rsidRPr="00B352AA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1160/1000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332F" w:rsidRPr="00E6532E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E332F" w:rsidRPr="00033270" w:rsidRDefault="000E33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550 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0E332F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CE2769" w:rsidRPr="00DB1B41" w:rsidTr="00196AE4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E2769" w:rsidRPr="000E332F" w:rsidRDefault="00CE2769" w:rsidP="00771690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 xml:space="preserve">10.9б              </w:t>
            </w:r>
            <w:r w:rsidRPr="000E332F">
              <w:rPr>
                <w:color w:val="auto"/>
                <w:sz w:val="22"/>
                <w:szCs w:val="22"/>
              </w:rPr>
              <w:t>(</w:t>
            </w:r>
            <w:r w:rsidR="00B9708F">
              <w:rPr>
                <w:color w:val="auto"/>
                <w:sz w:val="22"/>
                <w:szCs w:val="22"/>
              </w:rPr>
              <w:t>2</w:t>
            </w:r>
            <w:r w:rsidRPr="000E332F">
              <w:rPr>
                <w:color w:val="auto"/>
                <w:sz w:val="22"/>
                <w:szCs w:val="22"/>
              </w:rPr>
              <w:t>отв</w:t>
            </w:r>
            <w:r>
              <w:rPr>
                <w:color w:val="auto"/>
                <w:sz w:val="22"/>
                <w:szCs w:val="22"/>
              </w:rPr>
              <w:t>ерсти</w:t>
            </w:r>
            <w:r w:rsidR="00771690">
              <w:rPr>
                <w:color w:val="auto"/>
                <w:sz w:val="22"/>
                <w:szCs w:val="22"/>
              </w:rPr>
              <w:t>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E332F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5</w:t>
            </w:r>
            <w:r w:rsidRPr="000E332F">
              <w:rPr>
                <w:color w:val="auto"/>
                <w:sz w:val="22"/>
                <w:szCs w:val="22"/>
              </w:rPr>
              <w:t>0*</w:t>
            </w:r>
            <w:r w:rsidR="00B9708F">
              <w:rPr>
                <w:color w:val="auto"/>
                <w:sz w:val="22"/>
                <w:szCs w:val="22"/>
              </w:rPr>
              <w:t>500</w:t>
            </w:r>
            <w:r w:rsidRPr="000E332F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CE2769" w:rsidRDefault="00CE2769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E2769" w:rsidRPr="00B352AA" w:rsidRDefault="00CE2769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1160/1000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E2769" w:rsidRPr="00E6532E" w:rsidRDefault="00CE2769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2769" w:rsidRPr="00033270" w:rsidRDefault="00CE2769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550 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CE2769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CE2769" w:rsidRPr="00DB1B41" w:rsidTr="00196AE4">
        <w:trPr>
          <w:trHeight w:val="567"/>
        </w:trPr>
        <w:tc>
          <w:tcPr>
            <w:tcW w:w="2943" w:type="dxa"/>
            <w:shd w:val="clear" w:color="auto" w:fill="FFFFFF" w:themeFill="background1"/>
            <w:vAlign w:val="center"/>
          </w:tcPr>
          <w:p w:rsidR="00CE2769" w:rsidRPr="007A7879" w:rsidRDefault="00CE2769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0E332F">
              <w:rPr>
                <w:b/>
                <w:color w:val="auto"/>
              </w:rPr>
              <w:t xml:space="preserve">КСД 10.9 </w:t>
            </w:r>
            <w:r>
              <w:rPr>
                <w:b/>
                <w:color w:val="auto"/>
              </w:rPr>
              <w:t xml:space="preserve">                            </w:t>
            </w:r>
            <w:r w:rsidRPr="000E332F">
              <w:rPr>
                <w:color w:val="auto"/>
                <w:sz w:val="22"/>
                <w:szCs w:val="22"/>
              </w:rPr>
              <w:t>(Кольцо с дном)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CE2769" w:rsidRDefault="00CE2769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2769" w:rsidRPr="00B352AA" w:rsidRDefault="00CE2769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1160/1000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2769" w:rsidRPr="00E6532E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2769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CE2769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5A3F75" w:rsidRPr="00DB1B41" w:rsidTr="00196AE4">
        <w:trPr>
          <w:trHeight w:val="1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5A3F75" w:rsidRPr="007A7879" w:rsidRDefault="005A3F75" w:rsidP="00196AE4">
            <w:pPr>
              <w:pStyle w:val="2"/>
              <w:jc w:val="center"/>
              <w:rPr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15.3</w:t>
            </w:r>
          </w:p>
        </w:tc>
        <w:tc>
          <w:tcPr>
            <w:tcW w:w="1951" w:type="dxa"/>
            <w:gridSpan w:val="2"/>
            <w:vMerge w:val="restart"/>
            <w:shd w:val="clear" w:color="auto" w:fill="FFFFFF" w:themeFill="background1"/>
            <w:vAlign w:val="center"/>
          </w:tcPr>
          <w:p w:rsidR="005A3F75" w:rsidRPr="00606D3C" w:rsidRDefault="00196AE4" w:rsidP="0058198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946114" cy="882501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83" cy="884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Pr="00033270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  <w:r w:rsidR="00D62593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0/1500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Pr="008A77A1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3F75" w:rsidRPr="008A77A1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07072F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5A3F75" w:rsidRPr="00BA28AA" w:rsidRDefault="007C723C" w:rsidP="00D66F6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3 </w:t>
            </w:r>
            <w:r w:rsidR="00D66F6C">
              <w:rPr>
                <w:b/>
                <w:color w:val="auto"/>
                <w:sz w:val="22"/>
                <w:szCs w:val="22"/>
              </w:rPr>
              <w:t>400</w:t>
            </w:r>
          </w:p>
        </w:tc>
      </w:tr>
      <w:tr w:rsidR="005A3F75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A3F75" w:rsidRPr="007A7879" w:rsidRDefault="005A3F75" w:rsidP="00196AE4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15.6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5A3F75" w:rsidRPr="00606D3C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Default="00D62593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1660/1500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Pr="00101E2B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3F75" w:rsidRPr="00101E2B" w:rsidRDefault="000707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675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5A3F75" w:rsidRPr="00BA28AA" w:rsidRDefault="00D66F6C" w:rsidP="00017D0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4 200</w:t>
            </w:r>
          </w:p>
        </w:tc>
      </w:tr>
      <w:tr w:rsidR="005A3F75" w:rsidRPr="00DB1B41" w:rsidTr="00196AE4">
        <w:trPr>
          <w:trHeight w:val="508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5A3F75" w:rsidRPr="005A3F75" w:rsidRDefault="005A3F75" w:rsidP="00196AE4">
            <w:pPr>
              <w:pStyle w:val="2"/>
              <w:spacing w:line="240" w:lineRule="auto"/>
              <w:jc w:val="center"/>
              <w:rPr>
                <w:sz w:val="20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 xml:space="preserve">15.6а                    </w:t>
            </w:r>
            <w:r w:rsidRPr="005A3F75">
              <w:rPr>
                <w:color w:val="auto"/>
                <w:sz w:val="20"/>
                <w:szCs w:val="22"/>
              </w:rPr>
              <w:t>(2отв</w:t>
            </w:r>
            <w:r w:rsidRPr="005A3F75">
              <w:rPr>
                <w:color w:val="auto"/>
                <w:sz w:val="20"/>
              </w:rPr>
              <w:t>.</w:t>
            </w:r>
            <w:r w:rsidRPr="005A3F75">
              <w:rPr>
                <w:color w:val="auto"/>
                <w:sz w:val="20"/>
                <w:szCs w:val="22"/>
              </w:rPr>
              <w:t xml:space="preserve"> 400</w:t>
            </w:r>
            <w:r w:rsidRPr="005A3F75">
              <w:rPr>
                <w:color w:val="auto"/>
                <w:sz w:val="20"/>
              </w:rPr>
              <w:t>х400</w:t>
            </w:r>
            <w:r w:rsidRPr="005A3F75">
              <w:rPr>
                <w:color w:val="auto"/>
                <w:sz w:val="20"/>
                <w:szCs w:val="22"/>
              </w:rPr>
              <w:t>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5A3F75" w:rsidRPr="00606D3C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Default="00D62593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1660/1500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Pr="00101E2B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3F75" w:rsidRPr="00101E2B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5A3F75" w:rsidRPr="00BA28AA" w:rsidRDefault="00D66F6C" w:rsidP="00017D0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5A3F75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A3F75" w:rsidRPr="007A7879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15.9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5A3F75" w:rsidRPr="00606D3C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Pr="00101E2B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1660/1500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Pr="00101E2B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3F75" w:rsidRPr="00101E2B" w:rsidRDefault="000707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2742B6" w:rsidRPr="002742B6" w:rsidRDefault="00D66F6C" w:rsidP="007C723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5 200</w:t>
            </w:r>
          </w:p>
        </w:tc>
      </w:tr>
      <w:tr w:rsidR="005A3F75" w:rsidRPr="00DB1B41" w:rsidTr="00196AE4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5A3F75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15.9а</w:t>
            </w:r>
          </w:p>
          <w:p w:rsidR="005A3F75" w:rsidRPr="007A7879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F30CEB">
              <w:rPr>
                <w:color w:val="auto"/>
                <w:sz w:val="20"/>
                <w:szCs w:val="22"/>
              </w:rPr>
              <w:t>(2отв</w:t>
            </w:r>
            <w:r w:rsidRPr="00F30CEB">
              <w:rPr>
                <w:sz w:val="20"/>
              </w:rPr>
              <w:t>.</w:t>
            </w:r>
            <w:r w:rsidRPr="00F30CEB">
              <w:rPr>
                <w:color w:val="auto"/>
                <w:sz w:val="20"/>
                <w:szCs w:val="22"/>
              </w:rPr>
              <w:t xml:space="preserve"> 400х</w:t>
            </w:r>
            <w:r>
              <w:rPr>
                <w:color w:val="auto"/>
                <w:sz w:val="20"/>
                <w:szCs w:val="22"/>
              </w:rPr>
              <w:t>40</w:t>
            </w:r>
            <w:r w:rsidRPr="00F30CEB">
              <w:rPr>
                <w:color w:val="auto"/>
                <w:sz w:val="20"/>
                <w:szCs w:val="22"/>
              </w:rPr>
              <w:t>0)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5A3F75" w:rsidRPr="00606D3C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Pr="00101E2B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1660/1500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Pr="00101E2B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3F75" w:rsidRPr="00101E2B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880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5A3F75" w:rsidRDefault="00D66F6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5A3F75" w:rsidRPr="00DB1B41" w:rsidTr="00196AE4">
        <w:trPr>
          <w:trHeight w:val="567"/>
        </w:trPr>
        <w:tc>
          <w:tcPr>
            <w:tcW w:w="2943" w:type="dxa"/>
            <w:shd w:val="clear" w:color="auto" w:fill="FFFFFF" w:themeFill="background1"/>
            <w:vAlign w:val="center"/>
          </w:tcPr>
          <w:p w:rsidR="005A3F75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15.9б</w:t>
            </w:r>
          </w:p>
          <w:p w:rsidR="005A3F75" w:rsidRPr="007A7879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F30CEB">
              <w:rPr>
                <w:color w:val="auto"/>
                <w:sz w:val="20"/>
                <w:szCs w:val="22"/>
              </w:rPr>
              <w:t>(2отв</w:t>
            </w:r>
            <w:r w:rsidRPr="00F30CEB">
              <w:rPr>
                <w:sz w:val="20"/>
              </w:rPr>
              <w:t>.</w:t>
            </w:r>
            <w:r w:rsidRPr="00F30CEB">
              <w:rPr>
                <w:color w:val="auto"/>
                <w:sz w:val="20"/>
                <w:szCs w:val="22"/>
              </w:rPr>
              <w:t xml:space="preserve"> 400х</w:t>
            </w:r>
            <w:r>
              <w:rPr>
                <w:color w:val="auto"/>
                <w:sz w:val="20"/>
                <w:szCs w:val="22"/>
              </w:rPr>
              <w:t>500</w:t>
            </w:r>
            <w:r w:rsidRPr="00F30CEB">
              <w:rPr>
                <w:color w:val="auto"/>
                <w:sz w:val="20"/>
                <w:szCs w:val="22"/>
              </w:rPr>
              <w:t xml:space="preserve"> + 2 отв. 600х</w:t>
            </w:r>
            <w:r>
              <w:rPr>
                <w:color w:val="auto"/>
                <w:sz w:val="20"/>
                <w:szCs w:val="22"/>
              </w:rPr>
              <w:t>50</w:t>
            </w:r>
            <w:r w:rsidRPr="00F30CEB">
              <w:rPr>
                <w:color w:val="auto"/>
                <w:sz w:val="20"/>
                <w:szCs w:val="22"/>
              </w:rPr>
              <w:t>0)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5A3F75" w:rsidRPr="00606D3C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1660/1500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3F75" w:rsidRDefault="005A3F75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5A3F75" w:rsidRDefault="00D66F6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5A3F75" w:rsidRPr="00DB1B41" w:rsidTr="00196AE4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5A3F75" w:rsidRPr="007A7879" w:rsidRDefault="005A3F75" w:rsidP="00771690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</w:t>
            </w:r>
            <w:r w:rsidR="00771690">
              <w:rPr>
                <w:b/>
                <w:color w:val="auto"/>
              </w:rPr>
              <w:t>С</w:t>
            </w:r>
            <w:r>
              <w:rPr>
                <w:b/>
                <w:color w:val="auto"/>
              </w:rPr>
              <w:t>Д</w:t>
            </w:r>
            <w:r w:rsidRPr="007A7879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15.9                           </w:t>
            </w:r>
            <w:r w:rsidRPr="000E332F">
              <w:rPr>
                <w:color w:val="auto"/>
                <w:sz w:val="22"/>
                <w:szCs w:val="22"/>
              </w:rPr>
              <w:t>(Кольцо с дном)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5A3F75" w:rsidRPr="00606D3C" w:rsidRDefault="005A3F75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Default="00D62593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1660/1500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3F75" w:rsidRDefault="00771690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3F75" w:rsidRDefault="0007072F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1 700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5A3F75" w:rsidRDefault="00D66F6C" w:rsidP="0077169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EB7CEC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B7CEC" w:rsidRDefault="00EB7CEC" w:rsidP="00EB7CEC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Pr="007A7879">
              <w:rPr>
                <w:b/>
                <w:color w:val="auto"/>
              </w:rPr>
              <w:t xml:space="preserve">КЦ) КС </w:t>
            </w:r>
            <w:r>
              <w:rPr>
                <w:b/>
                <w:color w:val="auto"/>
              </w:rPr>
              <w:t>20.3</w:t>
            </w:r>
          </w:p>
        </w:tc>
        <w:tc>
          <w:tcPr>
            <w:tcW w:w="1951" w:type="dxa"/>
            <w:gridSpan w:val="2"/>
            <w:vMerge w:val="restart"/>
            <w:shd w:val="clear" w:color="auto" w:fill="FFFFFF" w:themeFill="background1"/>
            <w:vAlign w:val="center"/>
          </w:tcPr>
          <w:p w:rsidR="00EB7CEC" w:rsidRDefault="00EB7CEC" w:rsidP="008B4521">
            <w:pPr>
              <w:pStyle w:val="2"/>
              <w:spacing w:line="240" w:lineRule="auto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1157535" cy="1004068"/>
                  <wp:effectExtent l="0" t="0" r="508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78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01E2B">
              <w:rPr>
                <w:color w:val="auto"/>
                <w:sz w:val="22"/>
                <w:szCs w:val="22"/>
              </w:rPr>
              <w:t>2200/2000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7CEC" w:rsidRDefault="00E93776" w:rsidP="00E93776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EB7CEC" w:rsidRDefault="00D66F6C" w:rsidP="0077169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EB7CEC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B7CEC" w:rsidRPr="007A7879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Pr="007A7879">
              <w:rPr>
                <w:b/>
                <w:color w:val="auto"/>
              </w:rPr>
              <w:t xml:space="preserve">КЦ) КС </w:t>
            </w:r>
            <w:r>
              <w:rPr>
                <w:b/>
                <w:color w:val="auto"/>
              </w:rPr>
              <w:t>20.6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EB7CEC" w:rsidRPr="00606D3C" w:rsidRDefault="00EB7CEC" w:rsidP="00581983">
            <w:pPr>
              <w:pStyle w:val="2"/>
              <w:spacing w:line="240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01E2B">
              <w:rPr>
                <w:color w:val="auto"/>
                <w:sz w:val="22"/>
                <w:szCs w:val="22"/>
              </w:rPr>
              <w:t>2200/2000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975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EB7CEC" w:rsidRDefault="00D66F6C" w:rsidP="00017D0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EB7CEC" w:rsidRPr="00DB1B41" w:rsidTr="00196AE4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B7CEC" w:rsidRPr="007A7879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 xml:space="preserve">20.6а                         </w:t>
            </w:r>
            <w:r w:rsidRPr="00F30CEB">
              <w:rPr>
                <w:color w:val="auto"/>
                <w:sz w:val="20"/>
                <w:szCs w:val="22"/>
              </w:rPr>
              <w:t>(2отв</w:t>
            </w:r>
            <w:r w:rsidRPr="00F30CEB">
              <w:rPr>
                <w:sz w:val="20"/>
              </w:rPr>
              <w:t>.</w:t>
            </w:r>
            <w:r w:rsidRPr="00F30CEB">
              <w:rPr>
                <w:color w:val="auto"/>
                <w:sz w:val="20"/>
                <w:szCs w:val="22"/>
              </w:rPr>
              <w:t xml:space="preserve"> </w:t>
            </w:r>
            <w:r>
              <w:rPr>
                <w:color w:val="auto"/>
                <w:sz w:val="20"/>
                <w:szCs w:val="22"/>
              </w:rPr>
              <w:t>600х500</w:t>
            </w:r>
            <w:r w:rsidRPr="00F30CEB">
              <w:rPr>
                <w:color w:val="auto"/>
                <w:sz w:val="20"/>
                <w:szCs w:val="22"/>
              </w:rPr>
              <w:t>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EB7CEC" w:rsidRPr="00606D3C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01E2B">
              <w:rPr>
                <w:color w:val="auto"/>
                <w:sz w:val="22"/>
                <w:szCs w:val="22"/>
              </w:rPr>
              <w:t>2200/2000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840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EB7CEC" w:rsidRDefault="00D66F6C" w:rsidP="00017D0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EB7CEC" w:rsidRPr="00DB1B41" w:rsidTr="00196AE4">
        <w:trPr>
          <w:trHeight w:val="1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B7CEC" w:rsidRPr="007A7879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>20.9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EB7CEC" w:rsidRPr="00606D3C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01E2B">
              <w:rPr>
                <w:color w:val="auto"/>
                <w:sz w:val="22"/>
                <w:szCs w:val="22"/>
              </w:rPr>
              <w:t>2200/2000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1 475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EB7CEC" w:rsidRPr="00BA28AA" w:rsidRDefault="00D66F6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EB7CEC" w:rsidRPr="00DB1B41" w:rsidTr="00196AE4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B7CEC" w:rsidRPr="007A7879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7A7879">
              <w:rPr>
                <w:b/>
                <w:color w:val="auto"/>
              </w:rPr>
              <w:t xml:space="preserve">(КЦ) КС </w:t>
            </w:r>
            <w:r>
              <w:rPr>
                <w:b/>
                <w:color w:val="auto"/>
              </w:rPr>
              <w:t xml:space="preserve">20.9а                         </w:t>
            </w:r>
            <w:r w:rsidRPr="00F30CEB">
              <w:rPr>
                <w:color w:val="auto"/>
                <w:sz w:val="20"/>
                <w:szCs w:val="22"/>
              </w:rPr>
              <w:t>(2отв</w:t>
            </w:r>
            <w:r w:rsidRPr="00F30CEB">
              <w:rPr>
                <w:sz w:val="20"/>
              </w:rPr>
              <w:t>.</w:t>
            </w:r>
            <w:r w:rsidRPr="00F30CEB">
              <w:rPr>
                <w:color w:val="auto"/>
                <w:sz w:val="20"/>
                <w:szCs w:val="22"/>
              </w:rPr>
              <w:t xml:space="preserve"> </w:t>
            </w:r>
            <w:r>
              <w:rPr>
                <w:color w:val="auto"/>
                <w:sz w:val="20"/>
                <w:szCs w:val="22"/>
              </w:rPr>
              <w:t>600х500</w:t>
            </w:r>
            <w:r w:rsidRPr="00F30CEB">
              <w:rPr>
                <w:color w:val="auto"/>
                <w:sz w:val="20"/>
                <w:szCs w:val="22"/>
              </w:rPr>
              <w:t>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EB7CEC" w:rsidRPr="00606D3C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01E2B">
              <w:rPr>
                <w:color w:val="auto"/>
                <w:sz w:val="22"/>
                <w:szCs w:val="22"/>
              </w:rPr>
              <w:t>2200/2000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B7CEC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1 220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EB7CEC" w:rsidRDefault="00D66F6C" w:rsidP="00017D0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EB7CEC" w:rsidRPr="00DB1B41" w:rsidTr="00196AE4">
        <w:trPr>
          <w:trHeight w:val="567"/>
        </w:trPr>
        <w:tc>
          <w:tcPr>
            <w:tcW w:w="2943" w:type="dxa"/>
            <w:shd w:val="clear" w:color="auto" w:fill="FFFFFF" w:themeFill="background1"/>
            <w:vAlign w:val="center"/>
          </w:tcPr>
          <w:p w:rsidR="00EB7CEC" w:rsidRPr="007A7879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0E332F">
              <w:rPr>
                <w:b/>
                <w:color w:val="auto"/>
              </w:rPr>
              <w:t xml:space="preserve">КСД </w:t>
            </w:r>
            <w:r>
              <w:rPr>
                <w:b/>
                <w:color w:val="auto"/>
              </w:rPr>
              <w:t>20</w:t>
            </w:r>
            <w:r w:rsidRPr="000E332F">
              <w:rPr>
                <w:b/>
                <w:color w:val="auto"/>
              </w:rPr>
              <w:t xml:space="preserve">.9 </w:t>
            </w:r>
            <w:r>
              <w:rPr>
                <w:b/>
                <w:color w:val="auto"/>
              </w:rPr>
              <w:t xml:space="preserve">                            </w:t>
            </w:r>
            <w:r w:rsidRPr="000E332F">
              <w:rPr>
                <w:color w:val="auto"/>
                <w:sz w:val="22"/>
                <w:szCs w:val="22"/>
              </w:rPr>
              <w:t>(Кольцо с дном)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  <w:vAlign w:val="center"/>
          </w:tcPr>
          <w:p w:rsidR="00EB7CEC" w:rsidRPr="00606D3C" w:rsidRDefault="00EB7CE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01E2B">
              <w:rPr>
                <w:color w:val="auto"/>
                <w:sz w:val="22"/>
                <w:szCs w:val="22"/>
              </w:rPr>
              <w:t>2200/2000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7CEC" w:rsidRPr="00101E2B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B7CEC" w:rsidRDefault="00EB7CEC" w:rsidP="00196AE4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2 540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EB7CEC" w:rsidRDefault="00D66F6C" w:rsidP="00196AE4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5A3F75" w:rsidRPr="00DB1B41" w:rsidTr="00196AE4">
        <w:trPr>
          <w:trHeight w:val="567"/>
        </w:trPr>
        <w:tc>
          <w:tcPr>
            <w:tcW w:w="11128" w:type="dxa"/>
            <w:gridSpan w:val="7"/>
            <w:shd w:val="clear" w:color="auto" w:fill="D9D9D9" w:themeFill="background1" w:themeFillShade="D9"/>
            <w:vAlign w:val="center"/>
          </w:tcPr>
          <w:p w:rsidR="005A3F75" w:rsidRPr="005A3F75" w:rsidRDefault="005A3F75" w:rsidP="00196AE4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A3F75">
              <w:rPr>
                <w:b/>
                <w:sz w:val="20"/>
              </w:rPr>
              <w:t>Марка бетона М200</w:t>
            </w:r>
            <w:r w:rsidR="00D62593">
              <w:rPr>
                <w:b/>
                <w:sz w:val="20"/>
              </w:rPr>
              <w:t xml:space="preserve"> (В15)</w:t>
            </w:r>
          </w:p>
          <w:p w:rsidR="00EB7CEC" w:rsidRPr="00EB7CEC" w:rsidRDefault="005A3F75" w:rsidP="00EB7CEC">
            <w:pPr>
              <w:pStyle w:val="2"/>
              <w:spacing w:line="240" w:lineRule="auto"/>
              <w:jc w:val="center"/>
            </w:pPr>
            <w:r w:rsidRPr="00FA7DCA">
              <w:rPr>
                <w:rFonts w:ascii="Calibri" w:eastAsia="Times New Roman" w:hAnsi="Calibri"/>
                <w:color w:val="auto"/>
                <w:sz w:val="20"/>
                <w:szCs w:val="22"/>
              </w:rPr>
              <w:t>Кольца колодцев используются в промышленном и в частном строительстве для обустройства подземной части канализационных, водопроводных, газовых и смотровых коммуникаций.</w:t>
            </w:r>
            <w:r w:rsidR="00EB7CEC">
              <w:rPr>
                <w:rFonts w:ascii="Calibri" w:eastAsia="Times New Roman" w:hAnsi="Calibri"/>
                <w:color w:val="auto"/>
                <w:sz w:val="20"/>
                <w:szCs w:val="22"/>
              </w:rPr>
              <w:t xml:space="preserve">                                                                                                           </w:t>
            </w:r>
            <w:r w:rsidR="00EB7CEC" w:rsidRPr="00EB7CEC">
              <w:rPr>
                <w:rFonts w:ascii="Calibri" w:eastAsia="Times New Roman" w:hAnsi="Calibri"/>
                <w:color w:val="auto"/>
                <w:sz w:val="20"/>
                <w:szCs w:val="22"/>
              </w:rPr>
              <w:t>По желанию заказчика изготовим кольца с ходовыми скобами</w:t>
            </w:r>
            <w:r w:rsidR="00EB7CEC">
              <w:rPr>
                <w:rFonts w:ascii="Calibri" w:eastAsia="Times New Roman" w:hAnsi="Calibri"/>
                <w:color w:val="auto"/>
                <w:sz w:val="20"/>
                <w:szCs w:val="22"/>
              </w:rPr>
              <w:t xml:space="preserve">, дополнительная стоимость  500-1500 </w:t>
            </w:r>
            <w:proofErr w:type="spellStart"/>
            <w:r w:rsidR="00EB7CEC">
              <w:rPr>
                <w:rFonts w:ascii="Calibri" w:eastAsia="Times New Roman" w:hAnsi="Calibri"/>
                <w:color w:val="auto"/>
                <w:sz w:val="20"/>
                <w:szCs w:val="22"/>
              </w:rPr>
              <w:t>руб</w:t>
            </w:r>
            <w:proofErr w:type="spellEnd"/>
            <w:r w:rsidR="00EB7CEC">
              <w:rPr>
                <w:rFonts w:ascii="Calibri" w:eastAsia="Times New Roman" w:hAnsi="Calibri"/>
                <w:color w:val="auto"/>
                <w:sz w:val="20"/>
                <w:szCs w:val="22"/>
              </w:rPr>
              <w:t>/кольцо.</w:t>
            </w:r>
          </w:p>
        </w:tc>
      </w:tr>
    </w:tbl>
    <w:p w:rsidR="00CE2769" w:rsidRPr="00CE2769" w:rsidRDefault="00CE2769">
      <w:pPr>
        <w:rPr>
          <w:sz w:val="10"/>
        </w:rPr>
      </w:pPr>
    </w:p>
    <w:p w:rsidR="0062793F" w:rsidRDefault="00DF1CB6">
      <w:pPr>
        <w:rPr>
          <w:sz w:val="6"/>
        </w:rPr>
      </w:pPr>
      <w:r>
        <w:t xml:space="preserve"> </w:t>
      </w:r>
    </w:p>
    <w:p w:rsidR="00A748B9" w:rsidRDefault="00A748B9">
      <w:pPr>
        <w:rPr>
          <w:sz w:val="6"/>
        </w:rPr>
      </w:pPr>
    </w:p>
    <w:p w:rsidR="003B36D9" w:rsidRDefault="003B36D9">
      <w:pPr>
        <w:rPr>
          <w:sz w:val="6"/>
        </w:rPr>
      </w:pPr>
    </w:p>
    <w:p w:rsidR="003B36D9" w:rsidRDefault="003B36D9">
      <w:pPr>
        <w:rPr>
          <w:sz w:val="6"/>
        </w:rPr>
      </w:pPr>
    </w:p>
    <w:p w:rsidR="003B36D9" w:rsidRPr="006044EE" w:rsidRDefault="003B36D9">
      <w:pPr>
        <w:rPr>
          <w:sz w:val="6"/>
        </w:rPr>
      </w:pPr>
    </w:p>
    <w:tbl>
      <w:tblPr>
        <w:tblpPr w:leftFromText="180" w:rightFromText="180" w:vertAnchor="text" w:horzAnchor="margin" w:tblpXSpec="right" w:tblpY="-3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51"/>
        <w:gridCol w:w="1559"/>
        <w:gridCol w:w="1559"/>
        <w:gridCol w:w="1276"/>
        <w:gridCol w:w="1840"/>
      </w:tblGrid>
      <w:tr w:rsidR="003F3127" w:rsidRPr="00DB1B41" w:rsidTr="000E332F">
        <w:trPr>
          <w:trHeight w:val="743"/>
        </w:trPr>
        <w:tc>
          <w:tcPr>
            <w:tcW w:w="11128" w:type="dxa"/>
            <w:gridSpan w:val="6"/>
            <w:shd w:val="clear" w:color="auto" w:fill="FBE4D5"/>
          </w:tcPr>
          <w:p w:rsidR="003F3127" w:rsidRPr="00F3780C" w:rsidRDefault="00C6141B" w:rsidP="00713411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C6141B">
              <w:rPr>
                <w:b/>
                <w:color w:val="auto"/>
                <w:sz w:val="36"/>
                <w:lang w:bidi="he-IL"/>
              </w:rPr>
              <w:t>Кольц</w:t>
            </w:r>
            <w:r w:rsidR="00713411">
              <w:rPr>
                <w:b/>
                <w:color w:val="auto"/>
                <w:sz w:val="36"/>
                <w:lang w:bidi="he-IL"/>
              </w:rPr>
              <w:t>а</w:t>
            </w:r>
            <w:r w:rsidRPr="00C6141B">
              <w:rPr>
                <w:b/>
                <w:color w:val="auto"/>
                <w:sz w:val="36"/>
                <w:lang w:bidi="he-IL"/>
              </w:rPr>
              <w:t xml:space="preserve"> опорн</w:t>
            </w:r>
            <w:r w:rsidR="00713411">
              <w:rPr>
                <w:b/>
                <w:color w:val="auto"/>
                <w:sz w:val="36"/>
                <w:lang w:bidi="he-IL"/>
              </w:rPr>
              <w:t>ые</w:t>
            </w:r>
            <w:r w:rsidRPr="00C6141B">
              <w:rPr>
                <w:b/>
                <w:color w:val="auto"/>
                <w:sz w:val="36"/>
                <w:lang w:bidi="he-IL"/>
              </w:rPr>
              <w:t xml:space="preserve"> </w:t>
            </w:r>
            <w:r>
              <w:rPr>
                <w:b/>
                <w:color w:val="auto"/>
                <w:sz w:val="36"/>
                <w:lang w:bidi="he-IL"/>
              </w:rPr>
              <w:t xml:space="preserve">                                                                                                             </w:t>
            </w:r>
            <w:r w:rsidRPr="00C6141B">
              <w:rPr>
                <w:color w:val="auto"/>
                <w:lang w:bidi="he-IL"/>
              </w:rPr>
              <w:t>(серия 3.900-3, выпуск 7)</w:t>
            </w:r>
          </w:p>
        </w:tc>
      </w:tr>
      <w:tr w:rsidR="003F3127" w:rsidRPr="00DB1B41" w:rsidTr="000E332F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F3127" w:rsidRPr="00607F08" w:rsidRDefault="003F3127" w:rsidP="003F312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F3127" w:rsidRPr="00607F08" w:rsidRDefault="003F3127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F3127" w:rsidRPr="007A7879" w:rsidRDefault="003F3127" w:rsidP="009F1C7D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Диаметр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F3127" w:rsidRPr="00560B38" w:rsidRDefault="003F3127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F3127" w:rsidRPr="007A7879" w:rsidRDefault="003F3127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Средний вес  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3825A8" w:rsidRDefault="003F3127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F3127" w:rsidRPr="00607F08" w:rsidRDefault="003F3127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3F3127" w:rsidRPr="00DB1B41" w:rsidTr="000E332F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3F3127" w:rsidRPr="007A7879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C6141B">
              <w:rPr>
                <w:b/>
                <w:color w:val="auto"/>
              </w:rPr>
              <w:t>КЦО 1 (КО 6)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3F3127" w:rsidRPr="00606D3C" w:rsidRDefault="00C6141B" w:rsidP="009F1C7D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3457" cy="702375"/>
                  <wp:effectExtent l="0" t="0" r="3175" b="2540"/>
                  <wp:docPr id="55" name="Рисунок 55" descr="C:\Работа\Сайт\Картинки\kco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Работа\Сайт\Картинки\kco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74" cy="70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C6141B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840</w:t>
            </w:r>
          </w:p>
          <w:p w:rsidR="00C6141B" w:rsidRPr="00C6141B" w:rsidRDefault="00DA1E0A" w:rsidP="00DA1E0A">
            <w:pPr>
              <w:pStyle w:val="2"/>
              <w:spacing w:line="240" w:lineRule="auto"/>
              <w:jc w:val="center"/>
            </w:pPr>
            <w:r>
              <w:rPr>
                <w:rFonts w:cs="Calibri Light"/>
                <w:color w:val="auto"/>
                <w:sz w:val="22"/>
                <w:szCs w:val="22"/>
              </w:rPr>
              <w:t>Ø</w:t>
            </w:r>
            <w:r>
              <w:rPr>
                <w:color w:val="auto"/>
                <w:sz w:val="22"/>
                <w:szCs w:val="22"/>
              </w:rPr>
              <w:t>-</w:t>
            </w:r>
            <w:r w:rsidR="00C6141B" w:rsidRPr="00C6141B">
              <w:rPr>
                <w:color w:val="auto"/>
                <w:sz w:val="22"/>
                <w:szCs w:val="22"/>
              </w:rPr>
              <w:t>580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3127" w:rsidRPr="00E6532E" w:rsidRDefault="00C240F8" w:rsidP="009F1C7D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F3127" w:rsidRPr="007A7879" w:rsidRDefault="00C240F8" w:rsidP="009F1C7D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3F3127" w:rsidRPr="003B735F" w:rsidRDefault="00D66F6C" w:rsidP="009F1C7D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1 000</w:t>
            </w:r>
          </w:p>
        </w:tc>
      </w:tr>
      <w:tr w:rsidR="003F3127" w:rsidRPr="00DB1B41" w:rsidTr="000E332F">
        <w:trPr>
          <w:trHeight w:val="567"/>
        </w:trPr>
        <w:tc>
          <w:tcPr>
            <w:tcW w:w="11128" w:type="dxa"/>
            <w:gridSpan w:val="6"/>
            <w:shd w:val="clear" w:color="auto" w:fill="D9D9D9" w:themeFill="background1" w:themeFillShade="D9"/>
            <w:vAlign w:val="center"/>
          </w:tcPr>
          <w:p w:rsidR="00C240F8" w:rsidRPr="005A3F75" w:rsidRDefault="00C240F8" w:rsidP="00C240F8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A3F75">
              <w:rPr>
                <w:b/>
                <w:sz w:val="20"/>
              </w:rPr>
              <w:t>Марка бетона М200</w:t>
            </w:r>
            <w:r>
              <w:rPr>
                <w:b/>
                <w:sz w:val="20"/>
              </w:rPr>
              <w:t xml:space="preserve"> (В15)</w:t>
            </w:r>
          </w:p>
          <w:p w:rsidR="003F3127" w:rsidRPr="00DE7A9F" w:rsidRDefault="00C6141B" w:rsidP="00C6141B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</w:pPr>
            <w:r w:rsidRPr="00C6141B">
              <w:rPr>
                <w:sz w:val="20"/>
              </w:rPr>
              <w:t>Кольцо опорное применяется для создания смотровых колодцев при строительстве любого вида подземных коммуникаций.</w:t>
            </w:r>
          </w:p>
        </w:tc>
      </w:tr>
    </w:tbl>
    <w:p w:rsidR="00E179CD" w:rsidRPr="006044EE" w:rsidRDefault="00E179CD">
      <w:pPr>
        <w:rPr>
          <w:sz w:val="6"/>
        </w:rPr>
      </w:pPr>
    </w:p>
    <w:tbl>
      <w:tblPr>
        <w:tblpPr w:leftFromText="180" w:rightFromText="180" w:vertAnchor="text" w:horzAnchor="margin" w:tblpXSpec="right" w:tblpY="-3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51"/>
        <w:gridCol w:w="1559"/>
        <w:gridCol w:w="1559"/>
        <w:gridCol w:w="1276"/>
        <w:gridCol w:w="1840"/>
      </w:tblGrid>
      <w:tr w:rsidR="00C6141B" w:rsidRPr="00DB1B41" w:rsidTr="000E332F">
        <w:trPr>
          <w:trHeight w:val="743"/>
        </w:trPr>
        <w:tc>
          <w:tcPr>
            <w:tcW w:w="11128" w:type="dxa"/>
            <w:gridSpan w:val="6"/>
            <w:shd w:val="clear" w:color="auto" w:fill="FBE4D5"/>
          </w:tcPr>
          <w:p w:rsidR="00C6141B" w:rsidRPr="00F3780C" w:rsidRDefault="00C6141B" w:rsidP="00207F90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C6141B">
              <w:rPr>
                <w:b/>
                <w:color w:val="auto"/>
                <w:sz w:val="36"/>
                <w:lang w:bidi="he-IL"/>
              </w:rPr>
              <w:t xml:space="preserve">Плиты перекрытия </w:t>
            </w:r>
            <w:r>
              <w:rPr>
                <w:b/>
                <w:color w:val="auto"/>
                <w:sz w:val="36"/>
                <w:lang w:bidi="he-IL"/>
              </w:rPr>
              <w:t xml:space="preserve">                                                                                                </w:t>
            </w:r>
            <w:r w:rsidRPr="00C6141B">
              <w:rPr>
                <w:color w:val="auto"/>
                <w:lang w:bidi="he-IL"/>
              </w:rPr>
              <w:t>(ГОСТ 8020-90, серия 3.900-3)</w:t>
            </w:r>
          </w:p>
        </w:tc>
      </w:tr>
      <w:tr w:rsidR="00C6141B" w:rsidRPr="00DB1B41" w:rsidTr="000E332F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6141B" w:rsidRPr="00607F08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6141B" w:rsidRPr="00607F08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141B" w:rsidRPr="007A7879" w:rsidRDefault="00C6141B" w:rsidP="009F1C7D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Диаметр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141B" w:rsidRPr="00560B38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6141B" w:rsidRPr="007A7879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Средний вес  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3825A8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C6141B" w:rsidRPr="00607F08" w:rsidRDefault="00C6141B" w:rsidP="009F1C7D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62793F" w:rsidRPr="00DB1B41" w:rsidTr="000E332F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62793F" w:rsidRPr="007A7879" w:rsidRDefault="0062793F" w:rsidP="009F1C7D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C6141B">
              <w:rPr>
                <w:b/>
                <w:color w:val="auto"/>
              </w:rPr>
              <w:t>КЦП 1.10.2 (ПП 10.2)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62793F" w:rsidRPr="00606D3C" w:rsidRDefault="0062793F" w:rsidP="009F1C7D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5565" cy="632264"/>
                  <wp:effectExtent l="0" t="0" r="0" b="0"/>
                  <wp:docPr id="195" name="Рисунок 195" descr="C:\Работа\Сайт\Картинки\pp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Работа\Сайт\Картинки\pp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85" cy="63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62793F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2793F">
              <w:rPr>
                <w:color w:val="auto"/>
                <w:sz w:val="22"/>
                <w:szCs w:val="22"/>
              </w:rPr>
              <w:t>1160</w:t>
            </w:r>
          </w:p>
          <w:p w:rsidR="0062793F" w:rsidRPr="0062793F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Calibri Light"/>
                <w:color w:val="auto"/>
                <w:sz w:val="22"/>
                <w:szCs w:val="22"/>
              </w:rPr>
              <w:t>Ø</w:t>
            </w:r>
            <w:r>
              <w:rPr>
                <w:color w:val="auto"/>
                <w:sz w:val="22"/>
                <w:szCs w:val="22"/>
              </w:rPr>
              <w:t>-</w:t>
            </w:r>
            <w:r w:rsidR="0062793F">
              <w:rPr>
                <w:color w:val="auto"/>
                <w:sz w:val="22"/>
                <w:szCs w:val="22"/>
              </w:rPr>
              <w:t>7</w:t>
            </w:r>
            <w:r w:rsidR="00C240F8">
              <w:rPr>
                <w:color w:val="auto"/>
                <w:sz w:val="22"/>
                <w:szCs w:val="22"/>
              </w:rPr>
              <w:t>2</w:t>
            </w:r>
            <w:r w:rsidR="0062793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2793F" w:rsidRPr="00E6532E" w:rsidRDefault="0062793F" w:rsidP="0062793F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2793F" w:rsidRPr="007A7879" w:rsidRDefault="0062793F" w:rsidP="009F1C7D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62793F" w:rsidRPr="003B735F" w:rsidRDefault="00D66F6C" w:rsidP="009F1C7D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5 200</w:t>
            </w:r>
          </w:p>
        </w:tc>
      </w:tr>
      <w:tr w:rsidR="0062793F" w:rsidRPr="00DB1B41" w:rsidTr="000E332F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62793F" w:rsidRPr="00C6141B" w:rsidRDefault="0062793F" w:rsidP="0062793F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C6141B">
              <w:rPr>
                <w:b/>
                <w:color w:val="auto"/>
              </w:rPr>
              <w:t>КЦП 1.1</w:t>
            </w:r>
            <w:r>
              <w:rPr>
                <w:b/>
                <w:color w:val="auto"/>
              </w:rPr>
              <w:t>5</w:t>
            </w:r>
            <w:r w:rsidRPr="00C6141B">
              <w:rPr>
                <w:b/>
                <w:color w:val="auto"/>
              </w:rPr>
              <w:t>.2 (ПП 1</w:t>
            </w:r>
            <w:r>
              <w:rPr>
                <w:b/>
                <w:color w:val="auto"/>
              </w:rPr>
              <w:t>5</w:t>
            </w:r>
            <w:r w:rsidRPr="00C6141B">
              <w:rPr>
                <w:b/>
                <w:color w:val="auto"/>
              </w:rPr>
              <w:t>.2)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62793F" w:rsidRDefault="003112F3" w:rsidP="009F1C7D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3124" cy="613124"/>
                  <wp:effectExtent l="0" t="0" r="0" b="0"/>
                  <wp:docPr id="5" name="Рисунок 5" descr="C:\Работа\Сайт\Картинки\pp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Работа\Сайт\Картинки\pp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69" cy="61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62793F" w:rsidP="00C240F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1680</w:t>
            </w:r>
          </w:p>
          <w:p w:rsidR="0062793F" w:rsidRDefault="00DA1E0A" w:rsidP="00C240F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Calibri Light"/>
                <w:color w:val="auto"/>
                <w:sz w:val="22"/>
                <w:szCs w:val="22"/>
              </w:rPr>
              <w:t>Ø</w:t>
            </w:r>
            <w:r>
              <w:rPr>
                <w:color w:val="auto"/>
                <w:sz w:val="22"/>
                <w:szCs w:val="22"/>
              </w:rPr>
              <w:t>-</w:t>
            </w:r>
            <w:r w:rsidR="0062793F">
              <w:rPr>
                <w:color w:val="auto"/>
                <w:sz w:val="22"/>
                <w:szCs w:val="22"/>
              </w:rPr>
              <w:t>7</w:t>
            </w:r>
            <w:r w:rsidR="00C240F8">
              <w:rPr>
                <w:color w:val="auto"/>
                <w:sz w:val="22"/>
                <w:szCs w:val="22"/>
              </w:rPr>
              <w:t>2</w:t>
            </w:r>
            <w:r w:rsidR="0062793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2793F" w:rsidRDefault="0062793F" w:rsidP="009F1C7D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2793F" w:rsidRDefault="0062793F" w:rsidP="009F1C7D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680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62793F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6 270</w:t>
            </w:r>
          </w:p>
        </w:tc>
      </w:tr>
      <w:tr w:rsidR="005A3F75" w:rsidRPr="00DB1B41" w:rsidTr="000E332F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5A3F75" w:rsidRPr="00C6141B" w:rsidRDefault="005A3F75" w:rsidP="005A3F75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C6141B">
              <w:rPr>
                <w:b/>
                <w:color w:val="auto"/>
              </w:rPr>
              <w:t>КЦП 1.</w:t>
            </w:r>
            <w:r>
              <w:rPr>
                <w:b/>
                <w:color w:val="auto"/>
              </w:rPr>
              <w:t>20</w:t>
            </w:r>
            <w:r w:rsidRPr="00C6141B">
              <w:rPr>
                <w:b/>
                <w:color w:val="auto"/>
              </w:rPr>
              <w:t xml:space="preserve">.2 (ПП </w:t>
            </w:r>
            <w:r>
              <w:rPr>
                <w:b/>
                <w:color w:val="auto"/>
              </w:rPr>
              <w:t>20</w:t>
            </w:r>
            <w:r w:rsidRPr="00C6141B">
              <w:rPr>
                <w:b/>
                <w:color w:val="auto"/>
              </w:rPr>
              <w:t>.2)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5A3F75" w:rsidRDefault="005A3F75" w:rsidP="005A3F75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3124" cy="613124"/>
                  <wp:effectExtent l="0" t="0" r="0" b="0"/>
                  <wp:docPr id="4" name="Рисунок 4" descr="C:\Работа\Сайт\Картинки\pp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Работа\Сайт\Картинки\pp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69" cy="61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5A3F75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2200</w:t>
            </w:r>
          </w:p>
          <w:p w:rsidR="005A3F75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Calibri Light"/>
                <w:color w:val="auto"/>
                <w:sz w:val="22"/>
                <w:szCs w:val="22"/>
              </w:rPr>
              <w:t>Ø</w:t>
            </w:r>
            <w:r>
              <w:rPr>
                <w:color w:val="auto"/>
                <w:sz w:val="22"/>
                <w:szCs w:val="22"/>
              </w:rPr>
              <w:t>-</w:t>
            </w:r>
            <w:r w:rsidR="005A3F75">
              <w:rPr>
                <w:color w:val="auto"/>
                <w:sz w:val="22"/>
                <w:szCs w:val="22"/>
              </w:rPr>
              <w:t>7</w:t>
            </w:r>
            <w:r w:rsidR="00C240F8">
              <w:rPr>
                <w:color w:val="auto"/>
                <w:sz w:val="22"/>
                <w:szCs w:val="22"/>
              </w:rPr>
              <w:t>2</w:t>
            </w:r>
            <w:r w:rsidR="005A3F7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F75" w:rsidRDefault="005A3F75" w:rsidP="005A3F7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3F75" w:rsidRDefault="00C240F8" w:rsidP="005A3F7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1 350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5A3F75" w:rsidRDefault="00D66F6C" w:rsidP="005A3F75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5A3F75" w:rsidRPr="00DB1B41" w:rsidTr="005A3F75">
        <w:trPr>
          <w:trHeight w:val="1020"/>
        </w:trPr>
        <w:tc>
          <w:tcPr>
            <w:tcW w:w="11128" w:type="dxa"/>
            <w:gridSpan w:val="6"/>
            <w:shd w:val="clear" w:color="auto" w:fill="D9D9D9" w:themeFill="background1" w:themeFillShade="D9"/>
            <w:vAlign w:val="center"/>
          </w:tcPr>
          <w:p w:rsidR="00C240F8" w:rsidRPr="005A3F75" w:rsidRDefault="00C240F8" w:rsidP="00C240F8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A3F75">
              <w:rPr>
                <w:b/>
                <w:sz w:val="20"/>
              </w:rPr>
              <w:t>Марка бетона М200</w:t>
            </w:r>
            <w:r>
              <w:rPr>
                <w:b/>
                <w:sz w:val="20"/>
              </w:rPr>
              <w:t xml:space="preserve"> (В15)</w:t>
            </w:r>
          </w:p>
          <w:p w:rsidR="005A3F75" w:rsidRPr="00FA7DCA" w:rsidRDefault="005A3F75" w:rsidP="005A3F75">
            <w:pPr>
              <w:pStyle w:val="2"/>
              <w:jc w:val="center"/>
              <w:rPr>
                <w:rFonts w:ascii="Calibri" w:eastAsia="Times New Roman" w:hAnsi="Calibri"/>
                <w:b/>
                <w:color w:val="auto"/>
                <w:sz w:val="20"/>
                <w:szCs w:val="22"/>
              </w:rPr>
            </w:pPr>
            <w:r w:rsidRPr="00FA7DCA">
              <w:rPr>
                <w:rFonts w:ascii="Calibri" w:eastAsia="Times New Roman" w:hAnsi="Calibri"/>
                <w:color w:val="auto"/>
                <w:sz w:val="20"/>
                <w:szCs w:val="22"/>
              </w:rPr>
              <w:t>Плиты перекрытия  используются в промышленном и в частном строительстве для обустройства подземной части канализационных, водопроводных, газовых и смотровых коммуникаций.</w:t>
            </w:r>
          </w:p>
        </w:tc>
      </w:tr>
    </w:tbl>
    <w:p w:rsidR="00E179CD" w:rsidRPr="00D41E63" w:rsidRDefault="00E179CD">
      <w:pPr>
        <w:rPr>
          <w:sz w:val="10"/>
        </w:rPr>
      </w:pPr>
    </w:p>
    <w:tbl>
      <w:tblPr>
        <w:tblpPr w:leftFromText="180" w:rightFromText="180" w:vertAnchor="text" w:horzAnchor="margin" w:tblpXSpec="right" w:tblpY="24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51"/>
        <w:gridCol w:w="1559"/>
        <w:gridCol w:w="1559"/>
        <w:gridCol w:w="1276"/>
        <w:gridCol w:w="1840"/>
      </w:tblGrid>
      <w:tr w:rsidR="003112F3" w:rsidRPr="00DB1B41" w:rsidTr="003112F3">
        <w:trPr>
          <w:trHeight w:val="743"/>
        </w:trPr>
        <w:tc>
          <w:tcPr>
            <w:tcW w:w="11128" w:type="dxa"/>
            <w:gridSpan w:val="6"/>
            <w:shd w:val="clear" w:color="auto" w:fill="FBE4D5"/>
          </w:tcPr>
          <w:p w:rsidR="003112F3" w:rsidRPr="00F3780C" w:rsidRDefault="003112F3" w:rsidP="003112F3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6044EE">
              <w:rPr>
                <w:b/>
                <w:color w:val="auto"/>
                <w:sz w:val="36"/>
                <w:lang w:bidi="he-IL"/>
              </w:rPr>
              <w:t>Плиты днища колодцев</w:t>
            </w:r>
            <w:r>
              <w:rPr>
                <w:b/>
                <w:color w:val="auto"/>
                <w:sz w:val="36"/>
                <w:lang w:bidi="he-IL"/>
              </w:rPr>
              <w:t xml:space="preserve">                                                                                                </w:t>
            </w:r>
            <w:r w:rsidRPr="006044EE">
              <w:rPr>
                <w:b/>
                <w:color w:val="auto"/>
                <w:sz w:val="36"/>
                <w:lang w:bidi="he-IL"/>
              </w:rPr>
              <w:t xml:space="preserve"> </w:t>
            </w:r>
            <w:r w:rsidRPr="006044EE">
              <w:rPr>
                <w:color w:val="auto"/>
                <w:lang w:bidi="he-IL"/>
              </w:rPr>
              <w:t>(ГОСТ 8020-90, серия 3.900-3)</w:t>
            </w:r>
          </w:p>
        </w:tc>
      </w:tr>
      <w:tr w:rsidR="003112F3" w:rsidRPr="00DB1B41" w:rsidTr="003112F3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112F3" w:rsidRPr="00607F08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112F3" w:rsidRPr="00607F08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112F3" w:rsidRPr="007A7879" w:rsidRDefault="003112F3" w:rsidP="003112F3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Диаметр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112F3" w:rsidRPr="00560B38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12F3" w:rsidRPr="007A7879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Средний вес  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3825A8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112F3" w:rsidRPr="00607F08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3112F3" w:rsidRPr="00DB1B41" w:rsidTr="003112F3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3112F3" w:rsidRPr="007A7879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6044EE">
              <w:rPr>
                <w:b/>
                <w:color w:val="auto"/>
              </w:rPr>
              <w:t>КЦД 10 (ПН-10)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3112F3" w:rsidRPr="00606D3C" w:rsidRDefault="003112F3" w:rsidP="003112F3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8268" cy="648268"/>
                  <wp:effectExtent l="0" t="0" r="0" b="0"/>
                  <wp:docPr id="205" name="Рисунок 205" descr="C:\Работа\Сайт\Картинки\pn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Работа\Сайт\Картинки\pn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68" cy="64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12F3" w:rsidRPr="0062793F" w:rsidRDefault="003112F3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F329C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12F3" w:rsidRPr="00E6532E" w:rsidRDefault="00C240F8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12F3" w:rsidRPr="007A7879" w:rsidRDefault="003112F3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3112F3" w:rsidRPr="003B735F" w:rsidRDefault="00D66F6C" w:rsidP="003112F3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3 850</w:t>
            </w:r>
          </w:p>
        </w:tc>
      </w:tr>
      <w:tr w:rsidR="003112F3" w:rsidRPr="00DB1B41" w:rsidTr="003112F3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3112F3" w:rsidRPr="00C6141B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6044EE">
              <w:rPr>
                <w:b/>
                <w:color w:val="auto"/>
              </w:rPr>
              <w:t>КЦД 1</w:t>
            </w:r>
            <w:r>
              <w:rPr>
                <w:b/>
                <w:color w:val="auto"/>
              </w:rPr>
              <w:t>5</w:t>
            </w:r>
            <w:r w:rsidRPr="006044EE">
              <w:rPr>
                <w:b/>
                <w:color w:val="auto"/>
              </w:rPr>
              <w:t xml:space="preserve"> (ПН-</w:t>
            </w:r>
            <w:r>
              <w:rPr>
                <w:b/>
                <w:color w:val="auto"/>
              </w:rPr>
              <w:t>15</w:t>
            </w:r>
            <w:r w:rsidRPr="006044EE">
              <w:rPr>
                <w:b/>
                <w:color w:val="auto"/>
              </w:rPr>
              <w:t>)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3112F3" w:rsidRDefault="003112F3" w:rsidP="003112F3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5343" cy="955343"/>
                  <wp:effectExtent l="0" t="0" r="0" b="0"/>
                  <wp:docPr id="206" name="Рисунок 206" descr="C:\Работа\Сайт\Картинки\pn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Работа\Сайт\Картинки\pn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20" cy="9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12F3" w:rsidRDefault="00C240F8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1 700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12F3" w:rsidRDefault="00C240F8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12F3" w:rsidRDefault="003112F3" w:rsidP="00C240F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="00C240F8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3112F3" w:rsidRDefault="007C723C" w:rsidP="00D66F6C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4 </w:t>
            </w:r>
            <w:r w:rsidR="00D66F6C">
              <w:rPr>
                <w:b/>
                <w:color w:val="auto"/>
                <w:sz w:val="22"/>
                <w:szCs w:val="22"/>
              </w:rPr>
              <w:t>950</w:t>
            </w:r>
          </w:p>
        </w:tc>
      </w:tr>
      <w:tr w:rsidR="003112F3" w:rsidRPr="00DB1B41" w:rsidTr="003112F3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3112F3" w:rsidRPr="00C6141B" w:rsidRDefault="003112F3" w:rsidP="003112F3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6044EE">
              <w:rPr>
                <w:b/>
                <w:color w:val="auto"/>
              </w:rPr>
              <w:t xml:space="preserve">КЦД </w:t>
            </w:r>
            <w:r>
              <w:rPr>
                <w:b/>
                <w:color w:val="auto"/>
              </w:rPr>
              <w:t>20</w:t>
            </w:r>
            <w:r w:rsidRPr="006044EE">
              <w:rPr>
                <w:b/>
                <w:color w:val="auto"/>
              </w:rPr>
              <w:t xml:space="preserve"> (ПН-</w:t>
            </w:r>
            <w:r>
              <w:rPr>
                <w:b/>
                <w:color w:val="auto"/>
              </w:rPr>
              <w:t>20</w:t>
            </w:r>
            <w:r w:rsidRPr="006044EE">
              <w:rPr>
                <w:b/>
                <w:color w:val="auto"/>
              </w:rPr>
              <w:t>)</w:t>
            </w:r>
          </w:p>
        </w:tc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3112F3" w:rsidRDefault="003112F3" w:rsidP="003112F3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12F3" w:rsidRDefault="003112F3" w:rsidP="00C240F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F329CD">
              <w:rPr>
                <w:color w:val="auto"/>
                <w:sz w:val="22"/>
                <w:szCs w:val="22"/>
              </w:rPr>
              <w:t xml:space="preserve"> </w:t>
            </w:r>
            <w:r w:rsidR="00201121">
              <w:rPr>
                <w:color w:val="auto"/>
                <w:sz w:val="22"/>
                <w:szCs w:val="22"/>
              </w:rPr>
              <w:t xml:space="preserve"> </w:t>
            </w:r>
            <w:r w:rsidR="00C240F8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12F3" w:rsidRDefault="003112F3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12F3" w:rsidRDefault="003112F3" w:rsidP="003112F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F329C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480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3112F3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3112F3" w:rsidRPr="00DB1B41" w:rsidTr="003112F3">
        <w:trPr>
          <w:trHeight w:val="567"/>
        </w:trPr>
        <w:tc>
          <w:tcPr>
            <w:tcW w:w="11128" w:type="dxa"/>
            <w:gridSpan w:val="6"/>
            <w:shd w:val="clear" w:color="auto" w:fill="D9D9D9" w:themeFill="background1" w:themeFillShade="D9"/>
            <w:vAlign w:val="center"/>
          </w:tcPr>
          <w:p w:rsidR="00C240F8" w:rsidRPr="005A3F75" w:rsidRDefault="00C240F8" w:rsidP="00C240F8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A3F75">
              <w:rPr>
                <w:b/>
                <w:sz w:val="20"/>
              </w:rPr>
              <w:t>Марка бетона М200</w:t>
            </w:r>
            <w:r>
              <w:rPr>
                <w:b/>
                <w:sz w:val="20"/>
              </w:rPr>
              <w:t xml:space="preserve"> (В15)</w:t>
            </w:r>
          </w:p>
          <w:p w:rsidR="003112F3" w:rsidRPr="00DE7A9F" w:rsidRDefault="003112F3" w:rsidP="003112F3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</w:pPr>
            <w:r w:rsidRPr="0062793F">
              <w:rPr>
                <w:sz w:val="20"/>
              </w:rPr>
              <w:t>Плит</w:t>
            </w:r>
            <w:r>
              <w:rPr>
                <w:sz w:val="20"/>
              </w:rPr>
              <w:t>ы днища</w:t>
            </w:r>
            <w:r w:rsidRPr="0062793F">
              <w:rPr>
                <w:sz w:val="20"/>
              </w:rPr>
              <w:t xml:space="preserve">  используются в промышленном и в частном строительстве для обустройства подземной части канализационных, водопроводных, газовых и смотровых коммуникаций.</w:t>
            </w:r>
          </w:p>
        </w:tc>
      </w:tr>
    </w:tbl>
    <w:p w:rsidR="00D41E63" w:rsidRDefault="00D41E63">
      <w:pPr>
        <w:rPr>
          <w:sz w:val="10"/>
        </w:rPr>
      </w:pPr>
    </w:p>
    <w:tbl>
      <w:tblPr>
        <w:tblpPr w:leftFromText="180" w:rightFromText="180" w:vertAnchor="text" w:horzAnchor="margin" w:tblpXSpec="center" w:tblpY="123"/>
        <w:tblOverlap w:val="never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51"/>
        <w:gridCol w:w="1559"/>
        <w:gridCol w:w="1559"/>
        <w:gridCol w:w="1276"/>
        <w:gridCol w:w="1840"/>
      </w:tblGrid>
      <w:tr w:rsidR="00DA1E0A" w:rsidRPr="00DB1B41" w:rsidTr="00DA1E0A">
        <w:trPr>
          <w:trHeight w:val="743"/>
        </w:trPr>
        <w:tc>
          <w:tcPr>
            <w:tcW w:w="11128" w:type="dxa"/>
            <w:gridSpan w:val="6"/>
            <w:shd w:val="clear" w:color="auto" w:fill="FBE4D5"/>
          </w:tcPr>
          <w:p w:rsidR="00DA1E0A" w:rsidRPr="00F3780C" w:rsidRDefault="00DA1E0A" w:rsidP="00DA1E0A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C22D59">
              <w:rPr>
                <w:b/>
                <w:color w:val="auto"/>
                <w:sz w:val="36"/>
                <w:lang w:bidi="he-IL"/>
              </w:rPr>
              <w:t xml:space="preserve">Плиты дорожные </w:t>
            </w:r>
            <w:r>
              <w:rPr>
                <w:b/>
                <w:color w:val="auto"/>
                <w:sz w:val="36"/>
                <w:lang w:bidi="he-IL"/>
              </w:rPr>
              <w:t xml:space="preserve">                                                                                                            </w:t>
            </w:r>
            <w:r w:rsidRPr="00C22D59">
              <w:rPr>
                <w:color w:val="auto"/>
                <w:lang w:bidi="he-IL"/>
              </w:rPr>
              <w:t>(ГОСТ 8020-90)</w:t>
            </w:r>
          </w:p>
        </w:tc>
      </w:tr>
      <w:tr w:rsidR="00DA1E0A" w:rsidRPr="00DB1B41" w:rsidTr="00DA1E0A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A1E0A" w:rsidRPr="00607F08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A1E0A" w:rsidRPr="00607F08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1E0A" w:rsidRPr="007A7879" w:rsidRDefault="00DA1E0A" w:rsidP="00DA1E0A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Размер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1E0A" w:rsidRPr="00560B38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1E0A" w:rsidRPr="007A7879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Средний вес  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3825A8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DA1E0A" w:rsidRPr="00607F08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DA1E0A" w:rsidRPr="00DB1B41" w:rsidTr="00DA1E0A">
        <w:trPr>
          <w:trHeight w:val="879"/>
        </w:trPr>
        <w:tc>
          <w:tcPr>
            <w:tcW w:w="2943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1F02FC">
              <w:rPr>
                <w:b/>
                <w:color w:val="auto"/>
              </w:rPr>
              <w:t>Плита опорная ПО 10 (КЦО 2)</w:t>
            </w:r>
          </w:p>
          <w:p w:rsidR="00DA1E0A" w:rsidRPr="00C240F8" w:rsidRDefault="00DA1E0A" w:rsidP="00DA1E0A">
            <w:pPr>
              <w:jc w:val="center"/>
            </w:pPr>
            <w:r w:rsidRPr="00C240F8">
              <w:rPr>
                <w:sz w:val="16"/>
              </w:rPr>
              <w:t>М250 (В20)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DA1E0A" w:rsidRPr="00606D3C" w:rsidRDefault="00DA1E0A" w:rsidP="00DA1E0A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9016" cy="554983"/>
                  <wp:effectExtent l="0" t="0" r="0" b="0"/>
                  <wp:docPr id="209" name="Рисунок 209" descr="C:\Работа\Сайт\Картинки\po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Работа\Сайт\Картинки\po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24" cy="555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Pr="001F02FC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F02FC">
              <w:rPr>
                <w:color w:val="auto"/>
                <w:sz w:val="22"/>
                <w:szCs w:val="22"/>
              </w:rPr>
              <w:t>1700х1700</w:t>
            </w:r>
            <w:r>
              <w:rPr>
                <w:color w:val="auto"/>
                <w:sz w:val="22"/>
                <w:szCs w:val="22"/>
              </w:rPr>
              <w:t xml:space="preserve">       </w:t>
            </w:r>
            <w:r>
              <w:rPr>
                <w:rFonts w:cs="Calibri Light"/>
                <w:color w:val="auto"/>
                <w:sz w:val="22"/>
                <w:szCs w:val="22"/>
              </w:rPr>
              <w:t>Ø</w:t>
            </w:r>
            <w:r>
              <w:rPr>
                <w:color w:val="auto"/>
                <w:sz w:val="22"/>
                <w:szCs w:val="22"/>
              </w:rPr>
              <w:t>-</w:t>
            </w:r>
            <w:r w:rsidRPr="001F02FC">
              <w:rPr>
                <w:color w:val="auto"/>
                <w:sz w:val="22"/>
                <w:szCs w:val="22"/>
              </w:rPr>
              <w:t>1000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Pr="00E6532E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1E0A" w:rsidRPr="00D90CBD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A1E0A" w:rsidRPr="003B735F" w:rsidRDefault="00D66F6C" w:rsidP="00DA1E0A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DA1E0A" w:rsidRPr="00DB1B41" w:rsidTr="00DA1E0A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1F02FC">
              <w:rPr>
                <w:b/>
                <w:color w:val="auto"/>
              </w:rPr>
              <w:t>Плита дорожная ПД 6 (КЦО 3)</w:t>
            </w:r>
          </w:p>
          <w:p w:rsidR="00DA1E0A" w:rsidRPr="00C240F8" w:rsidRDefault="00DA1E0A" w:rsidP="00DA1E0A">
            <w:pPr>
              <w:jc w:val="center"/>
            </w:pPr>
            <w:r w:rsidRPr="00C240F8">
              <w:rPr>
                <w:sz w:val="16"/>
              </w:rPr>
              <w:t>М250 (В20)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8533" cy="560269"/>
                  <wp:effectExtent l="0" t="0" r="6350" b="0"/>
                  <wp:docPr id="210" name="Рисунок 210" descr="C:\Работа\Сайт\Картинки\pd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Работа\Сайт\Картинки\pd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74" cy="55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F02FC">
              <w:rPr>
                <w:color w:val="auto"/>
                <w:sz w:val="22"/>
                <w:szCs w:val="22"/>
              </w:rPr>
              <w:t>2500х1750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F02F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 Light"/>
                <w:color w:val="auto"/>
                <w:sz w:val="22"/>
                <w:szCs w:val="22"/>
              </w:rPr>
              <w:t xml:space="preserve"> Ø</w:t>
            </w:r>
            <w:r>
              <w:rPr>
                <w:color w:val="auto"/>
                <w:sz w:val="22"/>
                <w:szCs w:val="22"/>
              </w:rPr>
              <w:t>-590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2 400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A1E0A" w:rsidRDefault="00D66F6C" w:rsidP="00DA1E0A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23 100</w:t>
            </w:r>
          </w:p>
        </w:tc>
      </w:tr>
      <w:tr w:rsidR="00DA1E0A" w:rsidRPr="00DB1B41" w:rsidTr="00DA1E0A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1F02FC">
              <w:rPr>
                <w:b/>
                <w:color w:val="auto"/>
              </w:rPr>
              <w:t>Плита дорожная ПД 10 (КЦО 4)</w:t>
            </w:r>
          </w:p>
          <w:p w:rsidR="00DA1E0A" w:rsidRPr="00C240F8" w:rsidRDefault="00DA1E0A" w:rsidP="00DA1E0A">
            <w:pPr>
              <w:jc w:val="center"/>
            </w:pPr>
            <w:r w:rsidRPr="00C240F8">
              <w:rPr>
                <w:sz w:val="16"/>
              </w:rPr>
              <w:t>М250 (В20)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1712" cy="570839"/>
                  <wp:effectExtent l="0" t="0" r="0" b="1270"/>
                  <wp:docPr id="211" name="Рисунок 211" descr="C:\Работа\Сайт\Картинки\pd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Работа\Сайт\Картинки\pd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28" cy="57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F02FC">
              <w:rPr>
                <w:color w:val="auto"/>
                <w:sz w:val="22"/>
                <w:szCs w:val="22"/>
              </w:rPr>
              <w:t>2800х2000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rFonts w:cs="Calibri Light"/>
                <w:color w:val="auto"/>
                <w:sz w:val="22"/>
                <w:szCs w:val="22"/>
              </w:rPr>
              <w:t xml:space="preserve"> Ø</w:t>
            </w:r>
            <w:r>
              <w:rPr>
                <w:color w:val="auto"/>
                <w:sz w:val="22"/>
                <w:szCs w:val="22"/>
              </w:rPr>
              <w:t>-</w:t>
            </w:r>
            <w:r w:rsidRPr="001F02FC">
              <w:rPr>
                <w:color w:val="auto"/>
                <w:sz w:val="22"/>
                <w:szCs w:val="22"/>
              </w:rPr>
              <w:t>1000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2 300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A1E0A" w:rsidRDefault="00D66F6C" w:rsidP="00DA1E0A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DA1E0A" w:rsidRPr="00DB1B41" w:rsidTr="00DA1E0A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DA1E0A" w:rsidRPr="00017D02" w:rsidRDefault="00DA1E0A" w:rsidP="00DA1E0A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E2455C">
              <w:rPr>
                <w:b/>
                <w:color w:val="auto"/>
              </w:rPr>
              <w:t>Плита дорожная ПД ЛТ</w:t>
            </w:r>
          </w:p>
          <w:p w:rsidR="00DA1E0A" w:rsidRPr="00C240F8" w:rsidRDefault="00E93776" w:rsidP="00EB7CEC">
            <w:pPr>
              <w:jc w:val="center"/>
            </w:pPr>
            <w:r>
              <w:rPr>
                <w:rFonts w:ascii="Calibri Light" w:eastAsia="Calibri" w:hAnsi="Calibri Light"/>
                <w:sz w:val="26"/>
                <w:szCs w:val="26"/>
              </w:rPr>
              <w:t>(</w:t>
            </w:r>
            <w:r w:rsidR="00EB7CEC" w:rsidRPr="00EB7CEC">
              <w:rPr>
                <w:rFonts w:ascii="Calibri Light" w:eastAsia="Calibri" w:hAnsi="Calibri Light"/>
                <w:sz w:val="26"/>
                <w:szCs w:val="26"/>
              </w:rPr>
              <w:t>под люк ТВК</w:t>
            </w:r>
            <w:r>
              <w:rPr>
                <w:rFonts w:ascii="Calibri Light" w:eastAsia="Calibri" w:hAnsi="Calibri Light"/>
                <w:sz w:val="26"/>
                <w:szCs w:val="26"/>
              </w:rPr>
              <w:t>)</w:t>
            </w:r>
            <w:r w:rsidR="00EB7CEC">
              <w:t xml:space="preserve">                        </w:t>
            </w:r>
            <w:r w:rsidR="00DA1E0A" w:rsidRPr="00C240F8">
              <w:rPr>
                <w:sz w:val="16"/>
              </w:rPr>
              <w:t>М</w:t>
            </w:r>
            <w:r w:rsidR="00DA1E0A">
              <w:rPr>
                <w:sz w:val="16"/>
              </w:rPr>
              <w:t>300</w:t>
            </w:r>
            <w:r w:rsidR="00DA1E0A" w:rsidRPr="00C240F8">
              <w:rPr>
                <w:sz w:val="16"/>
              </w:rPr>
              <w:t xml:space="preserve"> (В2</w:t>
            </w:r>
            <w:r w:rsidR="00DA1E0A">
              <w:rPr>
                <w:sz w:val="16"/>
              </w:rPr>
              <w:t>2,5</w:t>
            </w:r>
            <w:r w:rsidR="00DA1E0A" w:rsidRPr="00C240F8">
              <w:rPr>
                <w:sz w:val="16"/>
              </w:rPr>
              <w:t>)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2978" cy="563834"/>
                  <wp:effectExtent l="0" t="0" r="1905" b="8255"/>
                  <wp:docPr id="212" name="Рисунок 212" descr="C:\Работа\Сайт\Картинки\pd_l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Работа\Сайт\Картинки\pd_l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5199" cy="56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E2455C">
              <w:rPr>
                <w:color w:val="auto"/>
                <w:sz w:val="22"/>
                <w:szCs w:val="22"/>
              </w:rPr>
              <w:t>2000х2000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 Light"/>
                <w:color w:val="auto"/>
                <w:sz w:val="22"/>
                <w:szCs w:val="22"/>
              </w:rPr>
              <w:t xml:space="preserve">  Ø</w:t>
            </w:r>
            <w:r>
              <w:rPr>
                <w:color w:val="auto"/>
                <w:sz w:val="22"/>
                <w:szCs w:val="22"/>
              </w:rPr>
              <w:t>-700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1E0A" w:rsidRDefault="00DA1E0A" w:rsidP="00DA1E0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2 140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A1E0A" w:rsidRDefault="00D66F6C" w:rsidP="00DA1E0A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DA1E0A" w:rsidRPr="00DB1B41" w:rsidTr="00DA1E0A">
        <w:trPr>
          <w:trHeight w:val="567"/>
        </w:trPr>
        <w:tc>
          <w:tcPr>
            <w:tcW w:w="11128" w:type="dxa"/>
            <w:gridSpan w:val="6"/>
            <w:shd w:val="clear" w:color="auto" w:fill="D9D9D9" w:themeFill="background1" w:themeFillShade="D9"/>
            <w:vAlign w:val="center"/>
          </w:tcPr>
          <w:p w:rsidR="00DA1E0A" w:rsidRPr="00DE7A9F" w:rsidRDefault="00DA1E0A" w:rsidP="00DA1E0A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</w:pPr>
            <w:r>
              <w:rPr>
                <w:sz w:val="20"/>
              </w:rPr>
              <w:t xml:space="preserve">Плиты дорожные </w:t>
            </w:r>
            <w:r w:rsidRPr="0062793F">
              <w:rPr>
                <w:sz w:val="20"/>
              </w:rPr>
              <w:t xml:space="preserve"> </w:t>
            </w:r>
            <w:r w:rsidRPr="00E2455C">
              <w:rPr>
                <w:sz w:val="20"/>
              </w:rPr>
              <w:t>использу</w:t>
            </w:r>
            <w:r>
              <w:rPr>
                <w:sz w:val="20"/>
              </w:rPr>
              <w:t>ю</w:t>
            </w:r>
            <w:r w:rsidRPr="00E2455C">
              <w:rPr>
                <w:sz w:val="20"/>
              </w:rPr>
              <w:t>тся в дорожном строительстве для обустройства трубопроводов канализационных, водопроводных и газопроводных сетей, размещенных на проезжей части городских и областных автомагистралей</w:t>
            </w:r>
            <w:r>
              <w:rPr>
                <w:sz w:val="20"/>
              </w:rPr>
              <w:t>.</w:t>
            </w:r>
          </w:p>
        </w:tc>
      </w:tr>
    </w:tbl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tbl>
      <w:tblPr>
        <w:tblpPr w:leftFromText="180" w:rightFromText="180" w:vertAnchor="text" w:horzAnchor="margin" w:tblpXSpec="center" w:tblpY="8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1843"/>
        <w:gridCol w:w="1843"/>
        <w:gridCol w:w="2126"/>
      </w:tblGrid>
      <w:tr w:rsidR="003825A8" w:rsidRPr="00DB1B41" w:rsidTr="00360A22">
        <w:trPr>
          <w:trHeight w:val="743"/>
        </w:trPr>
        <w:tc>
          <w:tcPr>
            <w:tcW w:w="11165" w:type="dxa"/>
            <w:gridSpan w:val="5"/>
            <w:shd w:val="clear" w:color="auto" w:fill="FBE4D5"/>
          </w:tcPr>
          <w:p w:rsidR="00360A22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36"/>
                <w:lang w:bidi="he-IL"/>
              </w:rPr>
            </w:pPr>
            <w:r>
              <w:rPr>
                <w:b/>
                <w:color w:val="auto"/>
                <w:sz w:val="36"/>
                <w:lang w:bidi="he-IL"/>
              </w:rPr>
              <w:t>Камень бордюрный</w:t>
            </w:r>
          </w:p>
          <w:p w:rsidR="003825A8" w:rsidRPr="00F3780C" w:rsidRDefault="00360A22" w:rsidP="003825A8">
            <w:pPr>
              <w:pStyle w:val="2"/>
              <w:spacing w:line="240" w:lineRule="auto"/>
              <w:jc w:val="center"/>
              <w:rPr>
                <w:lang w:bidi="he-IL"/>
              </w:rPr>
            </w:pPr>
            <w:r>
              <w:rPr>
                <w:color w:val="auto"/>
                <w:lang w:bidi="he-IL"/>
              </w:rPr>
              <w:t>(</w:t>
            </w:r>
            <w:r w:rsidR="003825A8" w:rsidRPr="00DA1E0A">
              <w:rPr>
                <w:color w:val="auto"/>
                <w:lang w:bidi="he-IL"/>
              </w:rPr>
              <w:t>ГОСТ 6665-91</w:t>
            </w:r>
            <w:r>
              <w:rPr>
                <w:color w:val="auto"/>
                <w:lang w:bidi="he-IL"/>
              </w:rPr>
              <w:t>)</w:t>
            </w:r>
            <w:r w:rsidR="003825A8" w:rsidRPr="00DA1E0A">
              <w:rPr>
                <w:color w:val="auto"/>
                <w:lang w:bidi="he-IL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360A22" w:rsidRPr="00DB1B41" w:rsidTr="00360A22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60A22" w:rsidRPr="00607F08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60A22" w:rsidRPr="00607F08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60A22" w:rsidRPr="007A7879" w:rsidRDefault="00360A22" w:rsidP="003825A8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Размер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60A22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 xml:space="preserve">Средний вес </w:t>
            </w:r>
          </w:p>
          <w:p w:rsidR="00360A22" w:rsidRPr="007A7879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60A22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</w:t>
            </w:r>
          </w:p>
          <w:p w:rsidR="00360A22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</w:p>
          <w:p w:rsidR="00360A22" w:rsidRPr="00607F08" w:rsidRDefault="00360A22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360A22" w:rsidRPr="00DB1B41" w:rsidTr="00360A22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360A22" w:rsidRPr="003825A8" w:rsidRDefault="00360A22" w:rsidP="00BF7443">
            <w:pPr>
              <w:pStyle w:val="2"/>
              <w:spacing w:line="240" w:lineRule="auto"/>
              <w:jc w:val="center"/>
            </w:pPr>
            <w:r w:rsidRPr="00DA1E0A">
              <w:rPr>
                <w:b/>
                <w:color w:val="auto"/>
              </w:rPr>
              <w:t>БР 300</w:t>
            </w:r>
            <w:r w:rsidR="00C3164B">
              <w:rPr>
                <w:b/>
                <w:color w:val="auto"/>
              </w:rPr>
              <w:t>.</w:t>
            </w:r>
            <w:r w:rsidRPr="00DA1E0A">
              <w:rPr>
                <w:b/>
                <w:color w:val="auto"/>
              </w:rPr>
              <w:t>30</w:t>
            </w:r>
            <w:r w:rsidR="00C3164B">
              <w:rPr>
                <w:b/>
                <w:color w:val="auto"/>
              </w:rPr>
              <w:t>.</w:t>
            </w:r>
            <w:r w:rsidRPr="00DA1E0A">
              <w:rPr>
                <w:b/>
                <w:color w:val="auto"/>
              </w:rPr>
              <w:t>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0A22" w:rsidRPr="00606D3C" w:rsidRDefault="00C3164B" w:rsidP="003825A8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sz w:val="10"/>
                <w:lang w:eastAsia="ru-RU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13970</wp:posOffset>
                  </wp:positionV>
                  <wp:extent cx="1017270" cy="556260"/>
                  <wp:effectExtent l="0" t="0" r="0" b="0"/>
                  <wp:wrapNone/>
                  <wp:docPr id="7" name="Рисунок 7" descr="C:\Работа\Сайт\Картинки\БР 300.30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Работа\Сайт\Картинки\БР 300.30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0A22" w:rsidRPr="00DA1E0A" w:rsidRDefault="00360A22" w:rsidP="003825A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DA1E0A">
              <w:rPr>
                <w:color w:val="auto"/>
                <w:sz w:val="22"/>
                <w:szCs w:val="22"/>
              </w:rPr>
              <w:t>3000</w:t>
            </w:r>
            <w:r>
              <w:rPr>
                <w:color w:val="auto"/>
                <w:sz w:val="22"/>
                <w:szCs w:val="22"/>
              </w:rPr>
              <w:t>х</w:t>
            </w:r>
            <w:r w:rsidRPr="00DA1E0A">
              <w:rPr>
                <w:color w:val="auto"/>
                <w:sz w:val="22"/>
                <w:szCs w:val="22"/>
              </w:rPr>
              <w:t>300</w:t>
            </w:r>
            <w:r>
              <w:rPr>
                <w:color w:val="auto"/>
                <w:sz w:val="22"/>
                <w:szCs w:val="22"/>
              </w:rPr>
              <w:t>х150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0A22" w:rsidRPr="007A7879" w:rsidRDefault="00360A22" w:rsidP="003825A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E7A82" w:rsidRPr="00AE7A82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3825A8" w:rsidRPr="00DB1B41" w:rsidTr="00360A22">
        <w:trPr>
          <w:trHeight w:val="567"/>
        </w:trPr>
        <w:tc>
          <w:tcPr>
            <w:tcW w:w="11165" w:type="dxa"/>
            <w:gridSpan w:val="5"/>
            <w:shd w:val="clear" w:color="auto" w:fill="D9D9D9" w:themeFill="background1" w:themeFillShade="D9"/>
            <w:vAlign w:val="center"/>
          </w:tcPr>
          <w:p w:rsidR="00BF7443" w:rsidRDefault="00BF7443" w:rsidP="00713411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E7A9F">
              <w:rPr>
                <w:b/>
                <w:sz w:val="20"/>
              </w:rPr>
              <w:t xml:space="preserve">Марка бетона </w:t>
            </w:r>
            <w:r w:rsidRPr="00BF7443">
              <w:rPr>
                <w:b/>
                <w:sz w:val="20"/>
              </w:rPr>
              <w:t>М400 (В30)</w:t>
            </w:r>
          </w:p>
          <w:p w:rsidR="003825A8" w:rsidRPr="00713411" w:rsidRDefault="00713411" w:rsidP="00713411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411">
              <w:rPr>
                <w:sz w:val="20"/>
                <w:szCs w:val="20"/>
              </w:rPr>
              <w:t>Камни бордюрные используются  в дорожном строительстве для отделения проезжей части от тротуаров и газонов.</w:t>
            </w:r>
          </w:p>
        </w:tc>
      </w:tr>
    </w:tbl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tbl>
      <w:tblPr>
        <w:tblpPr w:leftFromText="180" w:rightFromText="180" w:vertAnchor="text" w:horzAnchor="margin" w:tblpXSpec="center" w:tblpY="121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51"/>
        <w:gridCol w:w="1559"/>
        <w:gridCol w:w="1559"/>
        <w:gridCol w:w="1276"/>
        <w:gridCol w:w="1840"/>
      </w:tblGrid>
      <w:tr w:rsidR="003825A8" w:rsidRPr="00DB1B41" w:rsidTr="00360A22">
        <w:trPr>
          <w:trHeight w:val="743"/>
        </w:trPr>
        <w:tc>
          <w:tcPr>
            <w:tcW w:w="11128" w:type="dxa"/>
            <w:gridSpan w:val="6"/>
            <w:shd w:val="clear" w:color="auto" w:fill="FBE4D5"/>
          </w:tcPr>
          <w:p w:rsidR="003825A8" w:rsidRPr="00F3780C" w:rsidRDefault="003825A8" w:rsidP="00713411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1E2040">
              <w:rPr>
                <w:b/>
                <w:color w:val="auto"/>
                <w:sz w:val="36"/>
                <w:lang w:bidi="he-IL"/>
              </w:rPr>
              <w:t>Лот</w:t>
            </w:r>
            <w:r w:rsidR="00713411">
              <w:rPr>
                <w:b/>
                <w:color w:val="auto"/>
                <w:sz w:val="36"/>
                <w:lang w:bidi="he-IL"/>
              </w:rPr>
              <w:t>ок</w:t>
            </w:r>
            <w:r w:rsidRPr="001E2040">
              <w:rPr>
                <w:b/>
                <w:color w:val="auto"/>
                <w:sz w:val="36"/>
                <w:lang w:bidi="he-IL"/>
              </w:rPr>
              <w:t xml:space="preserve"> </w:t>
            </w:r>
            <w:r>
              <w:rPr>
                <w:b/>
                <w:color w:val="auto"/>
                <w:sz w:val="36"/>
                <w:lang w:bidi="he-IL"/>
              </w:rPr>
              <w:t xml:space="preserve"> </w:t>
            </w:r>
            <w:r w:rsidR="00713411">
              <w:rPr>
                <w:b/>
                <w:color w:val="auto"/>
                <w:sz w:val="36"/>
                <w:lang w:bidi="he-IL"/>
              </w:rPr>
              <w:t>водоотводный</w:t>
            </w:r>
            <w:r>
              <w:rPr>
                <w:b/>
                <w:color w:val="auto"/>
                <w:sz w:val="36"/>
                <w:lang w:bidi="he-IL"/>
              </w:rPr>
              <w:t xml:space="preserve">                                                                                                                              </w:t>
            </w:r>
            <w:r w:rsidRPr="001E2040">
              <w:rPr>
                <w:color w:val="auto"/>
                <w:lang w:bidi="he-IL"/>
              </w:rPr>
              <w:t>(3.503.1-66)</w:t>
            </w:r>
          </w:p>
        </w:tc>
      </w:tr>
      <w:tr w:rsidR="003825A8" w:rsidRPr="00DB1B41" w:rsidTr="00360A22">
        <w:trPr>
          <w:trHeight w:val="34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825A8" w:rsidRPr="00607F08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825A8" w:rsidRPr="00607F08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825A8" w:rsidRPr="007A7879" w:rsidRDefault="003825A8" w:rsidP="003825A8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Размер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825A8" w:rsidRPr="00560B38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825A8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 xml:space="preserve">Средний вес </w:t>
            </w:r>
          </w:p>
          <w:p w:rsidR="003825A8" w:rsidRPr="007A7879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3825A8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825A8" w:rsidRPr="00607F08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3825A8" w:rsidRPr="00DB1B41" w:rsidTr="00360A22">
        <w:trPr>
          <w:trHeight w:val="1020"/>
        </w:trPr>
        <w:tc>
          <w:tcPr>
            <w:tcW w:w="2943" w:type="dxa"/>
            <w:shd w:val="clear" w:color="auto" w:fill="FFFFFF" w:themeFill="background1"/>
            <w:vAlign w:val="center"/>
          </w:tcPr>
          <w:p w:rsidR="003825A8" w:rsidRPr="007A7879" w:rsidRDefault="003825A8" w:rsidP="003825A8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1E2040">
              <w:rPr>
                <w:b/>
                <w:color w:val="auto"/>
              </w:rPr>
              <w:t>Лоток телескопический Б-6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:rsidR="003825A8" w:rsidRPr="00606D3C" w:rsidRDefault="003825A8" w:rsidP="003825A8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2860" cy="563739"/>
                  <wp:effectExtent l="0" t="0" r="2540" b="8255"/>
                  <wp:docPr id="214" name="Рисунок 214" descr="C:\Работа\Сайт\Картинки\lot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Работа\Сайт\Картинки\lot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63" cy="56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25A8" w:rsidRPr="001E2040" w:rsidRDefault="003825A8" w:rsidP="003825A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1E2040">
              <w:rPr>
                <w:color w:val="auto"/>
                <w:sz w:val="22"/>
                <w:szCs w:val="22"/>
              </w:rPr>
              <w:t>520х540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25A8" w:rsidRPr="00E6532E" w:rsidRDefault="003825A8" w:rsidP="003825A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25A8" w:rsidRPr="007A7879" w:rsidRDefault="003825A8" w:rsidP="003825A8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3825A8" w:rsidRPr="00E02B72" w:rsidRDefault="00D66F6C" w:rsidP="003825A8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3825A8" w:rsidRPr="00DB1B41" w:rsidTr="00360A22">
        <w:trPr>
          <w:trHeight w:val="567"/>
        </w:trPr>
        <w:tc>
          <w:tcPr>
            <w:tcW w:w="11128" w:type="dxa"/>
            <w:gridSpan w:val="6"/>
            <w:shd w:val="clear" w:color="auto" w:fill="D9D9D9" w:themeFill="background1" w:themeFillShade="D9"/>
            <w:vAlign w:val="center"/>
          </w:tcPr>
          <w:p w:rsidR="003825A8" w:rsidRPr="00DE7A9F" w:rsidRDefault="003825A8" w:rsidP="003825A8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DE7A9F">
              <w:rPr>
                <w:b/>
                <w:sz w:val="20"/>
              </w:rPr>
              <w:t>Марка бетона М</w:t>
            </w:r>
            <w:r>
              <w:rPr>
                <w:b/>
                <w:sz w:val="20"/>
              </w:rPr>
              <w:t>3</w:t>
            </w:r>
            <w:r w:rsidRPr="00DE7A9F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 xml:space="preserve"> (В22,5)</w:t>
            </w:r>
          </w:p>
          <w:p w:rsidR="003825A8" w:rsidRPr="00DE7A9F" w:rsidRDefault="003825A8" w:rsidP="003825A8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</w:pPr>
            <w:r w:rsidRPr="001E2040">
              <w:rPr>
                <w:sz w:val="20"/>
              </w:rPr>
              <w:t>Лоток телескопический используется в дорожном строительстве для отвода воды с возвышений и насыпей.</w:t>
            </w:r>
          </w:p>
        </w:tc>
      </w:tr>
    </w:tbl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p w:rsidR="00DA1E0A" w:rsidRDefault="00DA1E0A">
      <w:pPr>
        <w:rPr>
          <w:sz w:val="10"/>
        </w:rPr>
      </w:pPr>
    </w:p>
    <w:tbl>
      <w:tblPr>
        <w:tblpPr w:leftFromText="180" w:rightFromText="180" w:vertAnchor="text" w:horzAnchor="margin" w:tblpXSpec="right" w:tblpY="-61"/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2"/>
        <w:gridCol w:w="1841"/>
        <w:gridCol w:w="1247"/>
        <w:gridCol w:w="1020"/>
        <w:gridCol w:w="1191"/>
        <w:gridCol w:w="1134"/>
        <w:gridCol w:w="1757"/>
      </w:tblGrid>
      <w:tr w:rsidR="00BF7443" w:rsidRPr="00DB1B41" w:rsidTr="00BF7443">
        <w:trPr>
          <w:trHeight w:val="743"/>
        </w:trPr>
        <w:tc>
          <w:tcPr>
            <w:tcW w:w="11132" w:type="dxa"/>
            <w:gridSpan w:val="7"/>
            <w:shd w:val="clear" w:color="auto" w:fill="FBE4D5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36"/>
                <w:lang w:bidi="he-IL"/>
              </w:rPr>
            </w:pPr>
            <w:r w:rsidRPr="001E2040">
              <w:rPr>
                <w:b/>
                <w:color w:val="auto"/>
                <w:sz w:val="36"/>
                <w:lang w:bidi="he-IL"/>
              </w:rPr>
              <w:t xml:space="preserve">Утяжелители железобетонные кольцевые </w:t>
            </w:r>
            <w:r>
              <w:rPr>
                <w:b/>
                <w:color w:val="auto"/>
                <w:sz w:val="36"/>
                <w:lang w:bidi="he-IL"/>
              </w:rPr>
              <w:t xml:space="preserve"> </w:t>
            </w:r>
          </w:p>
          <w:p w:rsidR="00BF7443" w:rsidRPr="00F3780C" w:rsidRDefault="00BF7443" w:rsidP="00BF7443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1E2040">
              <w:rPr>
                <w:color w:val="auto"/>
                <w:lang w:bidi="he-IL"/>
              </w:rPr>
              <w:t>(проект №998</w:t>
            </w:r>
            <w:r>
              <w:rPr>
                <w:color w:val="auto"/>
                <w:lang w:bidi="he-IL"/>
              </w:rPr>
              <w:t>)</w:t>
            </w:r>
          </w:p>
        </w:tc>
      </w:tr>
      <w:tr w:rsidR="00BF7443" w:rsidRPr="00DB1B41" w:rsidTr="00BF7443">
        <w:trPr>
          <w:trHeight w:val="345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BF7443" w:rsidRPr="00607F08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BF7443" w:rsidRPr="00607F08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BF7443" w:rsidRPr="007A7879" w:rsidRDefault="00BF7443" w:rsidP="00BF7443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Размер</w:t>
            </w:r>
            <w:r w:rsidRPr="007A7879">
              <w:rPr>
                <w:b/>
                <w:color w:val="auto"/>
                <w:sz w:val="22"/>
                <w:szCs w:val="22"/>
              </w:rPr>
              <w:t xml:space="preserve">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BF7443" w:rsidRPr="00477D1D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Высота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BF7443" w:rsidRPr="00560B38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Толщина стенки     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7443" w:rsidRPr="007A7879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A7879">
              <w:rPr>
                <w:b/>
                <w:color w:val="auto"/>
                <w:sz w:val="22"/>
                <w:szCs w:val="22"/>
              </w:rPr>
              <w:t>Средний вес                 (</w:t>
            </w:r>
            <w:proofErr w:type="gramStart"/>
            <w:r w:rsidRPr="007A7879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7A7879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BF7443" w:rsidRPr="00607F08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BF7443" w:rsidRPr="00DB1B41" w:rsidTr="00BF7443">
        <w:trPr>
          <w:trHeight w:val="1020"/>
        </w:trPr>
        <w:tc>
          <w:tcPr>
            <w:tcW w:w="2942" w:type="dxa"/>
            <w:shd w:val="clear" w:color="auto" w:fill="FFFFFF" w:themeFill="background1"/>
            <w:vAlign w:val="center"/>
          </w:tcPr>
          <w:p w:rsidR="00BF7443" w:rsidRPr="004C2FB8" w:rsidRDefault="00BF7443" w:rsidP="00BF7443">
            <w:pPr>
              <w:pStyle w:val="2"/>
              <w:spacing w:line="240" w:lineRule="auto"/>
              <w:jc w:val="center"/>
            </w:pPr>
            <w:r w:rsidRPr="001E2040">
              <w:rPr>
                <w:b/>
                <w:color w:val="auto"/>
              </w:rPr>
              <w:t>2УТК 325-12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BF7443" w:rsidRPr="00606D3C" w:rsidRDefault="00BF7443" w:rsidP="00BF7443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6468" cy="839338"/>
                  <wp:effectExtent l="0" t="0" r="1905" b="0"/>
                  <wp:docPr id="217" name="Рисунок 217" descr="C:\Работа\Сайт\Картинки\ut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Работа\Сайт\Картинки\ut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49" cy="83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F7443" w:rsidRPr="0062793F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4C2FB8">
              <w:rPr>
                <w:color w:val="auto"/>
                <w:sz w:val="22"/>
                <w:szCs w:val="22"/>
              </w:rPr>
              <w:t>1200х670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320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BF7443" w:rsidRPr="00E6532E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7443" w:rsidRPr="007A7879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BF7443" w:rsidRPr="003B735F" w:rsidRDefault="00D66F6C" w:rsidP="00017D02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BF7443" w:rsidRPr="00DB1B41" w:rsidTr="00BF7443">
        <w:trPr>
          <w:trHeight w:val="1020"/>
        </w:trPr>
        <w:tc>
          <w:tcPr>
            <w:tcW w:w="2942" w:type="dxa"/>
            <w:shd w:val="clear" w:color="auto" w:fill="FFFFFF" w:themeFill="background1"/>
            <w:vAlign w:val="center"/>
          </w:tcPr>
          <w:p w:rsidR="00BF7443" w:rsidRPr="00C6141B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4C2FB8">
              <w:rPr>
                <w:b/>
                <w:color w:val="auto"/>
              </w:rPr>
              <w:t>2УТК 530-12</w:t>
            </w: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4C2FB8">
              <w:rPr>
                <w:color w:val="auto"/>
                <w:sz w:val="22"/>
                <w:szCs w:val="22"/>
              </w:rPr>
              <w:t>1200х880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425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368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BF7443" w:rsidRDefault="00D66F6C" w:rsidP="00BF7443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BF7443" w:rsidRPr="00DB1B41" w:rsidTr="00BF7443">
        <w:trPr>
          <w:trHeight w:val="1020"/>
        </w:trPr>
        <w:tc>
          <w:tcPr>
            <w:tcW w:w="2942" w:type="dxa"/>
            <w:shd w:val="clear" w:color="auto" w:fill="FFFFFF" w:themeFill="background1"/>
            <w:vAlign w:val="center"/>
          </w:tcPr>
          <w:p w:rsidR="00BF7443" w:rsidRPr="00C6141B" w:rsidRDefault="00BF7443" w:rsidP="00BF7443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4C2FB8">
              <w:rPr>
                <w:b/>
                <w:color w:val="auto"/>
              </w:rPr>
              <w:t>2УТК 720-12</w:t>
            </w: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87EFA">
              <w:rPr>
                <w:color w:val="auto"/>
                <w:sz w:val="22"/>
                <w:szCs w:val="22"/>
              </w:rPr>
              <w:t>2400х1170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555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7443" w:rsidRDefault="00BF7443" w:rsidP="00BF744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1 380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BF7443" w:rsidRDefault="00D66F6C" w:rsidP="00BF7443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BF7443" w:rsidRPr="00DB1B41" w:rsidTr="00BF7443">
        <w:trPr>
          <w:trHeight w:val="567"/>
        </w:trPr>
        <w:tc>
          <w:tcPr>
            <w:tcW w:w="11132" w:type="dxa"/>
            <w:gridSpan w:val="7"/>
            <w:shd w:val="clear" w:color="auto" w:fill="D9D9D9" w:themeFill="background1" w:themeFillShade="D9"/>
            <w:vAlign w:val="center"/>
          </w:tcPr>
          <w:p w:rsidR="00BF7443" w:rsidRPr="00DE7A9F" w:rsidRDefault="00BF7443" w:rsidP="00BF7443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DE7A9F">
              <w:rPr>
                <w:b/>
                <w:sz w:val="20"/>
              </w:rPr>
              <w:t>Марка бетона М</w:t>
            </w:r>
            <w:r>
              <w:rPr>
                <w:b/>
                <w:sz w:val="20"/>
              </w:rPr>
              <w:t>3</w:t>
            </w:r>
            <w:r w:rsidRPr="00DE7A9F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.</w:t>
            </w:r>
          </w:p>
          <w:p w:rsidR="00BF7443" w:rsidRPr="00DE7A9F" w:rsidRDefault="00BF7443" w:rsidP="00BF7443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</w:pPr>
            <w:r>
              <w:rPr>
                <w:sz w:val="20"/>
              </w:rPr>
              <w:t>Утяжелители</w:t>
            </w:r>
            <w:r>
              <w:t xml:space="preserve"> </w:t>
            </w:r>
            <w:r w:rsidRPr="004C2FB8">
              <w:rPr>
                <w:sz w:val="20"/>
              </w:rPr>
              <w:t>использу</w:t>
            </w:r>
            <w:r>
              <w:rPr>
                <w:sz w:val="20"/>
              </w:rPr>
              <w:t>ю</w:t>
            </w:r>
            <w:r w:rsidRPr="004C2FB8">
              <w:rPr>
                <w:sz w:val="20"/>
              </w:rPr>
              <w:t>тся для балластировки трубопроводов, проложенных в сложных гидрогеологических условиях, например, заболоченной или обводненной местности.</w:t>
            </w:r>
          </w:p>
        </w:tc>
      </w:tr>
    </w:tbl>
    <w:p w:rsidR="00DA1E0A" w:rsidRDefault="00DA1E0A" w:rsidP="00BF7443">
      <w:pPr>
        <w:rPr>
          <w:sz w:val="10"/>
        </w:rPr>
      </w:pPr>
    </w:p>
    <w:p w:rsidR="00BF7443" w:rsidRDefault="00BF7443" w:rsidP="00BF7443">
      <w:pPr>
        <w:rPr>
          <w:sz w:val="10"/>
        </w:rPr>
      </w:pPr>
    </w:p>
    <w:p w:rsidR="00BF7443" w:rsidRPr="00B22302" w:rsidRDefault="00BF7443" w:rsidP="00BF7443">
      <w:pPr>
        <w:spacing w:after="0" w:line="240" w:lineRule="auto"/>
        <w:jc w:val="center"/>
        <w:rPr>
          <w:b/>
          <w:sz w:val="36"/>
          <w:szCs w:val="32"/>
        </w:rPr>
      </w:pPr>
      <w:r w:rsidRPr="00B22302">
        <w:rPr>
          <w:b/>
          <w:bCs/>
          <w:iCs/>
          <w:sz w:val="36"/>
          <w:szCs w:val="32"/>
        </w:rPr>
        <w:t>ООО «ЗТБИ «Конкрит»</w:t>
      </w:r>
    </w:p>
    <w:p w:rsidR="00BF7443" w:rsidRPr="000E0ABA" w:rsidRDefault="00BF7443" w:rsidP="00BF7443">
      <w:pPr>
        <w:spacing w:after="0" w:line="240" w:lineRule="auto"/>
        <w:jc w:val="center"/>
        <w:rPr>
          <w:b/>
          <w:sz w:val="20"/>
        </w:rPr>
      </w:pPr>
      <w:r w:rsidRPr="000E0ABA">
        <w:rPr>
          <w:b/>
          <w:sz w:val="20"/>
        </w:rPr>
        <w:t>г. Верхняя Пышма, ул. Петрова 11, оф.13</w:t>
      </w:r>
      <w:r>
        <w:rPr>
          <w:b/>
          <w:sz w:val="20"/>
        </w:rPr>
        <w:t xml:space="preserve">    </w:t>
      </w:r>
      <w:r w:rsidRPr="000E0ABA">
        <w:rPr>
          <w:b/>
          <w:bCs/>
          <w:sz w:val="20"/>
        </w:rPr>
        <w:t>тел: (343) 344-66-05</w:t>
      </w:r>
    </w:p>
    <w:p w:rsidR="00BF7443" w:rsidRDefault="00161D8A" w:rsidP="00BF7443">
      <w:pPr>
        <w:spacing w:after="0" w:line="240" w:lineRule="auto"/>
        <w:jc w:val="center"/>
        <w:rPr>
          <w:b/>
          <w:sz w:val="20"/>
        </w:rPr>
      </w:pPr>
      <w:hyperlink r:id="rId27" w:history="1">
        <w:r w:rsidR="00BF7443" w:rsidRPr="000E0ABA">
          <w:rPr>
            <w:b/>
            <w:sz w:val="20"/>
            <w:lang w:val="en-US"/>
          </w:rPr>
          <w:t>concrete</w:t>
        </w:r>
        <w:r w:rsidR="00BF7443" w:rsidRPr="000E0ABA">
          <w:rPr>
            <w:b/>
            <w:sz w:val="20"/>
          </w:rPr>
          <w:t>66@</w:t>
        </w:r>
        <w:r w:rsidR="00BF7443" w:rsidRPr="000E0ABA">
          <w:rPr>
            <w:b/>
            <w:sz w:val="20"/>
            <w:lang w:val="en-US"/>
          </w:rPr>
          <w:t>mail</w:t>
        </w:r>
        <w:r w:rsidR="00BF7443" w:rsidRPr="000E0ABA">
          <w:rPr>
            <w:b/>
            <w:sz w:val="20"/>
          </w:rPr>
          <w:t>.</w:t>
        </w:r>
        <w:r w:rsidR="00BF7443" w:rsidRPr="000E0ABA">
          <w:rPr>
            <w:b/>
            <w:sz w:val="20"/>
            <w:lang w:val="en-US"/>
          </w:rPr>
          <w:t>ru</w:t>
        </w:r>
      </w:hyperlink>
      <w:r w:rsidR="00BF7443" w:rsidRPr="000E0ABA">
        <w:rPr>
          <w:b/>
          <w:sz w:val="20"/>
        </w:rPr>
        <w:t xml:space="preserve">     </w:t>
      </w:r>
      <w:r w:rsidR="00BF7443">
        <w:rPr>
          <w:b/>
          <w:sz w:val="20"/>
        </w:rPr>
        <w:t xml:space="preserve">    </w:t>
      </w:r>
      <w:r w:rsidR="00BF7443" w:rsidRPr="000E0ABA">
        <w:rPr>
          <w:b/>
          <w:sz w:val="20"/>
        </w:rPr>
        <w:t xml:space="preserve"> </w:t>
      </w:r>
      <w:hyperlink r:id="rId28" w:history="1">
        <w:r w:rsidR="00BF7443" w:rsidRPr="000E0ABA">
          <w:rPr>
            <w:b/>
            <w:sz w:val="20"/>
            <w:lang w:val="en-US"/>
          </w:rPr>
          <w:t>otdelprod</w:t>
        </w:r>
        <w:r w:rsidR="00BF7443" w:rsidRPr="000E0ABA">
          <w:rPr>
            <w:b/>
            <w:sz w:val="20"/>
          </w:rPr>
          <w:t>2014@</w:t>
        </w:r>
        <w:r w:rsidR="00BF7443" w:rsidRPr="000E0ABA">
          <w:rPr>
            <w:b/>
            <w:sz w:val="20"/>
            <w:lang w:val="en-US"/>
          </w:rPr>
          <w:t>mail</w:t>
        </w:r>
        <w:r w:rsidR="00BF7443" w:rsidRPr="000E0ABA">
          <w:rPr>
            <w:b/>
            <w:sz w:val="20"/>
          </w:rPr>
          <w:t>.</w:t>
        </w:r>
        <w:r w:rsidR="00BF7443" w:rsidRPr="000E0ABA">
          <w:rPr>
            <w:b/>
            <w:sz w:val="20"/>
            <w:lang w:val="en-US"/>
          </w:rPr>
          <w:t>ru</w:t>
        </w:r>
      </w:hyperlink>
    </w:p>
    <w:p w:rsidR="00BF7443" w:rsidRDefault="00BF7443" w:rsidP="00BF7443">
      <w:pPr>
        <w:spacing w:after="0" w:line="240" w:lineRule="auto"/>
        <w:jc w:val="center"/>
        <w:rPr>
          <w:rStyle w:val="a3"/>
          <w:b/>
          <w:color w:val="auto"/>
          <w:sz w:val="24"/>
          <w:szCs w:val="24"/>
          <w:u w:val="none"/>
        </w:rPr>
      </w:pPr>
      <w:r w:rsidRPr="000E0ABA">
        <w:rPr>
          <w:rStyle w:val="a3"/>
          <w:b/>
          <w:color w:val="800000"/>
          <w:u w:val="none"/>
        </w:rPr>
        <w:t>www.concrete66.ru</w:t>
      </w:r>
      <w:r w:rsidRPr="000E0ABA">
        <w:rPr>
          <w:rStyle w:val="a3"/>
          <w:b/>
          <w:color w:val="auto"/>
          <w:sz w:val="24"/>
          <w:szCs w:val="24"/>
          <w:u w:val="none"/>
        </w:rPr>
        <w:t xml:space="preserve">      </w:t>
      </w:r>
    </w:p>
    <w:p w:rsidR="00BF7443" w:rsidRDefault="00BF7443" w:rsidP="00BF7443">
      <w:pPr>
        <w:rPr>
          <w:sz w:val="10"/>
        </w:rPr>
      </w:pPr>
    </w:p>
    <w:sectPr w:rsidR="00BF7443" w:rsidSect="00597955">
      <w:pgSz w:w="11906" w:h="16838"/>
      <w:pgMar w:top="142" w:right="42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8A" w:rsidRPr="0030199C" w:rsidRDefault="00161D8A" w:rsidP="0030199C">
      <w:pPr>
        <w:spacing w:after="0" w:line="240" w:lineRule="auto"/>
      </w:pPr>
      <w:r>
        <w:separator/>
      </w:r>
    </w:p>
  </w:endnote>
  <w:endnote w:type="continuationSeparator" w:id="0">
    <w:p w:rsidR="00161D8A" w:rsidRPr="0030199C" w:rsidRDefault="00161D8A" w:rsidP="003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8A" w:rsidRPr="0030199C" w:rsidRDefault="00161D8A" w:rsidP="0030199C">
      <w:pPr>
        <w:spacing w:after="0" w:line="240" w:lineRule="auto"/>
      </w:pPr>
      <w:r>
        <w:separator/>
      </w:r>
    </w:p>
  </w:footnote>
  <w:footnote w:type="continuationSeparator" w:id="0">
    <w:p w:rsidR="00161D8A" w:rsidRPr="0030199C" w:rsidRDefault="00161D8A" w:rsidP="0030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661"/>
    <w:multiLevelType w:val="hybridMultilevel"/>
    <w:tmpl w:val="CA4A1F8E"/>
    <w:lvl w:ilvl="0" w:tplc="37DC84FA">
      <w:numFmt w:val="bullet"/>
      <w:lvlText w:val="-"/>
      <w:lvlJc w:val="left"/>
      <w:pPr>
        <w:ind w:left="795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A8B5BC1"/>
    <w:multiLevelType w:val="hybridMultilevel"/>
    <w:tmpl w:val="65AE53CA"/>
    <w:lvl w:ilvl="0" w:tplc="274AB9FA">
      <w:numFmt w:val="bullet"/>
      <w:lvlText w:val="-"/>
      <w:lvlJc w:val="left"/>
      <w:pPr>
        <w:ind w:left="405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08"/>
    <w:rsid w:val="00001748"/>
    <w:rsid w:val="00002CD9"/>
    <w:rsid w:val="00015CAD"/>
    <w:rsid w:val="0001791A"/>
    <w:rsid w:val="00017D02"/>
    <w:rsid w:val="00020540"/>
    <w:rsid w:val="0002281C"/>
    <w:rsid w:val="00027779"/>
    <w:rsid w:val="000323C4"/>
    <w:rsid w:val="00033270"/>
    <w:rsid w:val="00041A92"/>
    <w:rsid w:val="00060388"/>
    <w:rsid w:val="00062014"/>
    <w:rsid w:val="0007072F"/>
    <w:rsid w:val="000737FE"/>
    <w:rsid w:val="00080A18"/>
    <w:rsid w:val="000870C8"/>
    <w:rsid w:val="00093CAE"/>
    <w:rsid w:val="000A0180"/>
    <w:rsid w:val="000A051C"/>
    <w:rsid w:val="000A7D71"/>
    <w:rsid w:val="000C0F49"/>
    <w:rsid w:val="000C1A08"/>
    <w:rsid w:val="000C37BC"/>
    <w:rsid w:val="000C3C93"/>
    <w:rsid w:val="000E0ABA"/>
    <w:rsid w:val="000E1809"/>
    <w:rsid w:val="000E332F"/>
    <w:rsid w:val="000F0ABE"/>
    <w:rsid w:val="000F1A35"/>
    <w:rsid w:val="000F6428"/>
    <w:rsid w:val="00100919"/>
    <w:rsid w:val="00101E2B"/>
    <w:rsid w:val="00103A3A"/>
    <w:rsid w:val="00110833"/>
    <w:rsid w:val="00112AA8"/>
    <w:rsid w:val="00114A19"/>
    <w:rsid w:val="001160CE"/>
    <w:rsid w:val="00116772"/>
    <w:rsid w:val="00116E13"/>
    <w:rsid w:val="00122AC2"/>
    <w:rsid w:val="001253E9"/>
    <w:rsid w:val="0012739E"/>
    <w:rsid w:val="0013121D"/>
    <w:rsid w:val="00135550"/>
    <w:rsid w:val="001355DD"/>
    <w:rsid w:val="00135729"/>
    <w:rsid w:val="00146292"/>
    <w:rsid w:val="001558EA"/>
    <w:rsid w:val="00157DDD"/>
    <w:rsid w:val="00161D8A"/>
    <w:rsid w:val="001717B1"/>
    <w:rsid w:val="00172899"/>
    <w:rsid w:val="00173792"/>
    <w:rsid w:val="0017458F"/>
    <w:rsid w:val="001819F1"/>
    <w:rsid w:val="0018277D"/>
    <w:rsid w:val="00182A57"/>
    <w:rsid w:val="00182BE3"/>
    <w:rsid w:val="00183476"/>
    <w:rsid w:val="0018543D"/>
    <w:rsid w:val="001860A9"/>
    <w:rsid w:val="001860E0"/>
    <w:rsid w:val="00187E61"/>
    <w:rsid w:val="00192F69"/>
    <w:rsid w:val="001963AF"/>
    <w:rsid w:val="00196AC5"/>
    <w:rsid w:val="00196AE4"/>
    <w:rsid w:val="001A4503"/>
    <w:rsid w:val="001A5976"/>
    <w:rsid w:val="001A6D30"/>
    <w:rsid w:val="001B5BA7"/>
    <w:rsid w:val="001C2ACE"/>
    <w:rsid w:val="001C2B95"/>
    <w:rsid w:val="001C6712"/>
    <w:rsid w:val="001D0947"/>
    <w:rsid w:val="001D1282"/>
    <w:rsid w:val="001E2040"/>
    <w:rsid w:val="001E2045"/>
    <w:rsid w:val="001E3900"/>
    <w:rsid w:val="001F02FC"/>
    <w:rsid w:val="001F0C08"/>
    <w:rsid w:val="001F2A60"/>
    <w:rsid w:val="001F3F08"/>
    <w:rsid w:val="00201121"/>
    <w:rsid w:val="00202F83"/>
    <w:rsid w:val="00203E3A"/>
    <w:rsid w:val="00207F90"/>
    <w:rsid w:val="00211463"/>
    <w:rsid w:val="00217B0C"/>
    <w:rsid w:val="00221384"/>
    <w:rsid w:val="00221556"/>
    <w:rsid w:val="00221E1C"/>
    <w:rsid w:val="00223CD7"/>
    <w:rsid w:val="00227D6D"/>
    <w:rsid w:val="00234AC8"/>
    <w:rsid w:val="00237B1D"/>
    <w:rsid w:val="002470D0"/>
    <w:rsid w:val="0024796C"/>
    <w:rsid w:val="0025770D"/>
    <w:rsid w:val="00267C16"/>
    <w:rsid w:val="00271CB8"/>
    <w:rsid w:val="002742B6"/>
    <w:rsid w:val="00277ED2"/>
    <w:rsid w:val="00284640"/>
    <w:rsid w:val="00294EED"/>
    <w:rsid w:val="002963F1"/>
    <w:rsid w:val="00296941"/>
    <w:rsid w:val="00297ED2"/>
    <w:rsid w:val="002A0ACF"/>
    <w:rsid w:val="002A3AE8"/>
    <w:rsid w:val="002A74E0"/>
    <w:rsid w:val="002B4CAD"/>
    <w:rsid w:val="002B4F6A"/>
    <w:rsid w:val="002B64C9"/>
    <w:rsid w:val="002C2BD1"/>
    <w:rsid w:val="002C2C12"/>
    <w:rsid w:val="002D306D"/>
    <w:rsid w:val="002D36E3"/>
    <w:rsid w:val="002E0EBD"/>
    <w:rsid w:val="002E2621"/>
    <w:rsid w:val="002E3022"/>
    <w:rsid w:val="002E4DE9"/>
    <w:rsid w:val="002E6B8C"/>
    <w:rsid w:val="002F0A23"/>
    <w:rsid w:val="002F0B10"/>
    <w:rsid w:val="002F0BF0"/>
    <w:rsid w:val="002F10EF"/>
    <w:rsid w:val="002F22FC"/>
    <w:rsid w:val="002F410E"/>
    <w:rsid w:val="0030199C"/>
    <w:rsid w:val="00306D63"/>
    <w:rsid w:val="003112F3"/>
    <w:rsid w:val="00316999"/>
    <w:rsid w:val="00316C4F"/>
    <w:rsid w:val="00320DB1"/>
    <w:rsid w:val="003214D6"/>
    <w:rsid w:val="003218AA"/>
    <w:rsid w:val="0032549F"/>
    <w:rsid w:val="003255AA"/>
    <w:rsid w:val="00334C93"/>
    <w:rsid w:val="00341AB2"/>
    <w:rsid w:val="0034377B"/>
    <w:rsid w:val="00344108"/>
    <w:rsid w:val="003450F1"/>
    <w:rsid w:val="00357BD0"/>
    <w:rsid w:val="00357DA9"/>
    <w:rsid w:val="00360A22"/>
    <w:rsid w:val="0036621F"/>
    <w:rsid w:val="00367AF4"/>
    <w:rsid w:val="00367DAC"/>
    <w:rsid w:val="00370B27"/>
    <w:rsid w:val="00373F8C"/>
    <w:rsid w:val="00374CC3"/>
    <w:rsid w:val="00375FC1"/>
    <w:rsid w:val="003825A8"/>
    <w:rsid w:val="00383508"/>
    <w:rsid w:val="00386AFB"/>
    <w:rsid w:val="00387642"/>
    <w:rsid w:val="00387653"/>
    <w:rsid w:val="003876CB"/>
    <w:rsid w:val="00391AF6"/>
    <w:rsid w:val="003B36D9"/>
    <w:rsid w:val="003B735F"/>
    <w:rsid w:val="003C0FDD"/>
    <w:rsid w:val="003C1427"/>
    <w:rsid w:val="003C19ED"/>
    <w:rsid w:val="003C3499"/>
    <w:rsid w:val="003C3875"/>
    <w:rsid w:val="003C6B33"/>
    <w:rsid w:val="003D1AF6"/>
    <w:rsid w:val="003D2864"/>
    <w:rsid w:val="003D5C27"/>
    <w:rsid w:val="003E0B7E"/>
    <w:rsid w:val="003E4EDF"/>
    <w:rsid w:val="003F3127"/>
    <w:rsid w:val="00402D14"/>
    <w:rsid w:val="00412649"/>
    <w:rsid w:val="004226FE"/>
    <w:rsid w:val="00423D32"/>
    <w:rsid w:val="00426127"/>
    <w:rsid w:val="0043353B"/>
    <w:rsid w:val="0043384E"/>
    <w:rsid w:val="00441F4A"/>
    <w:rsid w:val="004560DB"/>
    <w:rsid w:val="004565DB"/>
    <w:rsid w:val="004575F1"/>
    <w:rsid w:val="004617A0"/>
    <w:rsid w:val="004623A4"/>
    <w:rsid w:val="00463691"/>
    <w:rsid w:val="004658E6"/>
    <w:rsid w:val="004752CB"/>
    <w:rsid w:val="00476E0E"/>
    <w:rsid w:val="00477D1D"/>
    <w:rsid w:val="0048232D"/>
    <w:rsid w:val="00484627"/>
    <w:rsid w:val="00490C90"/>
    <w:rsid w:val="004A0269"/>
    <w:rsid w:val="004A045E"/>
    <w:rsid w:val="004A332D"/>
    <w:rsid w:val="004A3F88"/>
    <w:rsid w:val="004A4E24"/>
    <w:rsid w:val="004A7EC9"/>
    <w:rsid w:val="004B0A01"/>
    <w:rsid w:val="004B115B"/>
    <w:rsid w:val="004B503B"/>
    <w:rsid w:val="004B5779"/>
    <w:rsid w:val="004C2FB8"/>
    <w:rsid w:val="004C49C9"/>
    <w:rsid w:val="004C79A1"/>
    <w:rsid w:val="004E0DE6"/>
    <w:rsid w:val="004E1963"/>
    <w:rsid w:val="004F742F"/>
    <w:rsid w:val="004F74A1"/>
    <w:rsid w:val="0050509E"/>
    <w:rsid w:val="00506C2B"/>
    <w:rsid w:val="0051166B"/>
    <w:rsid w:val="00512E37"/>
    <w:rsid w:val="00527BBD"/>
    <w:rsid w:val="00534150"/>
    <w:rsid w:val="0053430D"/>
    <w:rsid w:val="0054169F"/>
    <w:rsid w:val="005439DF"/>
    <w:rsid w:val="00544087"/>
    <w:rsid w:val="0054763F"/>
    <w:rsid w:val="00551526"/>
    <w:rsid w:val="00560B38"/>
    <w:rsid w:val="00561F93"/>
    <w:rsid w:val="00565B25"/>
    <w:rsid w:val="005716D2"/>
    <w:rsid w:val="00573145"/>
    <w:rsid w:val="00576AD7"/>
    <w:rsid w:val="00581983"/>
    <w:rsid w:val="005822A4"/>
    <w:rsid w:val="00582E72"/>
    <w:rsid w:val="005854C2"/>
    <w:rsid w:val="00586291"/>
    <w:rsid w:val="00586950"/>
    <w:rsid w:val="0058716C"/>
    <w:rsid w:val="005872D3"/>
    <w:rsid w:val="00596C47"/>
    <w:rsid w:val="00597955"/>
    <w:rsid w:val="005A161C"/>
    <w:rsid w:val="005A3F75"/>
    <w:rsid w:val="005A5E39"/>
    <w:rsid w:val="005A7720"/>
    <w:rsid w:val="005B1C31"/>
    <w:rsid w:val="005B67BB"/>
    <w:rsid w:val="005C00E8"/>
    <w:rsid w:val="005C78DC"/>
    <w:rsid w:val="005D1628"/>
    <w:rsid w:val="005D2427"/>
    <w:rsid w:val="005D4B78"/>
    <w:rsid w:val="005E15FC"/>
    <w:rsid w:val="005F59D7"/>
    <w:rsid w:val="005F5CB0"/>
    <w:rsid w:val="00600326"/>
    <w:rsid w:val="00601C78"/>
    <w:rsid w:val="006044EE"/>
    <w:rsid w:val="00606D3C"/>
    <w:rsid w:val="0061012A"/>
    <w:rsid w:val="00610726"/>
    <w:rsid w:val="00610DF0"/>
    <w:rsid w:val="00614752"/>
    <w:rsid w:val="0061555D"/>
    <w:rsid w:val="00623E17"/>
    <w:rsid w:val="006255BE"/>
    <w:rsid w:val="00625E61"/>
    <w:rsid w:val="0062793F"/>
    <w:rsid w:val="00633737"/>
    <w:rsid w:val="006403DC"/>
    <w:rsid w:val="006423B6"/>
    <w:rsid w:val="00644682"/>
    <w:rsid w:val="00645523"/>
    <w:rsid w:val="0064648A"/>
    <w:rsid w:val="00652A91"/>
    <w:rsid w:val="00656693"/>
    <w:rsid w:val="00662E6B"/>
    <w:rsid w:val="006630ED"/>
    <w:rsid w:val="00666F3F"/>
    <w:rsid w:val="006674B5"/>
    <w:rsid w:val="006702B8"/>
    <w:rsid w:val="00670E58"/>
    <w:rsid w:val="0067432A"/>
    <w:rsid w:val="006744C2"/>
    <w:rsid w:val="006761AE"/>
    <w:rsid w:val="00676BBB"/>
    <w:rsid w:val="00677A1F"/>
    <w:rsid w:val="00684C5D"/>
    <w:rsid w:val="00686BB6"/>
    <w:rsid w:val="00693FC3"/>
    <w:rsid w:val="006B6CAC"/>
    <w:rsid w:val="006D29CF"/>
    <w:rsid w:val="006D6223"/>
    <w:rsid w:val="006E01D0"/>
    <w:rsid w:val="006E3298"/>
    <w:rsid w:val="006E3AC9"/>
    <w:rsid w:val="006E4B09"/>
    <w:rsid w:val="006E56AA"/>
    <w:rsid w:val="006F303E"/>
    <w:rsid w:val="006F3B28"/>
    <w:rsid w:val="006F3C10"/>
    <w:rsid w:val="006F622B"/>
    <w:rsid w:val="0070377A"/>
    <w:rsid w:val="00704AC5"/>
    <w:rsid w:val="007107F0"/>
    <w:rsid w:val="00713411"/>
    <w:rsid w:val="00725760"/>
    <w:rsid w:val="007261E0"/>
    <w:rsid w:val="00730CDC"/>
    <w:rsid w:val="00734838"/>
    <w:rsid w:val="00735075"/>
    <w:rsid w:val="00736A19"/>
    <w:rsid w:val="00742C6F"/>
    <w:rsid w:val="00744B5E"/>
    <w:rsid w:val="007547EC"/>
    <w:rsid w:val="00757133"/>
    <w:rsid w:val="00766C9E"/>
    <w:rsid w:val="00766CAA"/>
    <w:rsid w:val="00770C8F"/>
    <w:rsid w:val="00771690"/>
    <w:rsid w:val="00774218"/>
    <w:rsid w:val="00780BC3"/>
    <w:rsid w:val="00784040"/>
    <w:rsid w:val="007918E7"/>
    <w:rsid w:val="00795B2B"/>
    <w:rsid w:val="007A0679"/>
    <w:rsid w:val="007A281A"/>
    <w:rsid w:val="007A28D6"/>
    <w:rsid w:val="007A3480"/>
    <w:rsid w:val="007A5C3F"/>
    <w:rsid w:val="007A6AB2"/>
    <w:rsid w:val="007A7879"/>
    <w:rsid w:val="007B1A0B"/>
    <w:rsid w:val="007B2813"/>
    <w:rsid w:val="007B5B44"/>
    <w:rsid w:val="007C22CE"/>
    <w:rsid w:val="007C2622"/>
    <w:rsid w:val="007C6707"/>
    <w:rsid w:val="007C6DE4"/>
    <w:rsid w:val="007C723C"/>
    <w:rsid w:val="007D1A6F"/>
    <w:rsid w:val="007D2D3F"/>
    <w:rsid w:val="007D36E3"/>
    <w:rsid w:val="007D5428"/>
    <w:rsid w:val="007D5FEE"/>
    <w:rsid w:val="007E0AB1"/>
    <w:rsid w:val="007E4E7B"/>
    <w:rsid w:val="007F1227"/>
    <w:rsid w:val="00805F9F"/>
    <w:rsid w:val="00807C95"/>
    <w:rsid w:val="00811A7B"/>
    <w:rsid w:val="00815D5F"/>
    <w:rsid w:val="00815D74"/>
    <w:rsid w:val="00817016"/>
    <w:rsid w:val="00826DA0"/>
    <w:rsid w:val="00826E55"/>
    <w:rsid w:val="0082765E"/>
    <w:rsid w:val="00827C6A"/>
    <w:rsid w:val="008312A6"/>
    <w:rsid w:val="00832600"/>
    <w:rsid w:val="008341CC"/>
    <w:rsid w:val="008440B0"/>
    <w:rsid w:val="008461EA"/>
    <w:rsid w:val="0085290A"/>
    <w:rsid w:val="00863514"/>
    <w:rsid w:val="00874FA7"/>
    <w:rsid w:val="00875AC1"/>
    <w:rsid w:val="00877F94"/>
    <w:rsid w:val="00880A75"/>
    <w:rsid w:val="0088503E"/>
    <w:rsid w:val="00885D1B"/>
    <w:rsid w:val="008868D5"/>
    <w:rsid w:val="00890B11"/>
    <w:rsid w:val="00895685"/>
    <w:rsid w:val="008A18CC"/>
    <w:rsid w:val="008A77A1"/>
    <w:rsid w:val="008B1CC2"/>
    <w:rsid w:val="008B45F2"/>
    <w:rsid w:val="008B4BFB"/>
    <w:rsid w:val="008C3CE7"/>
    <w:rsid w:val="008D02E7"/>
    <w:rsid w:val="008E3380"/>
    <w:rsid w:val="008E5D8C"/>
    <w:rsid w:val="008E5E5F"/>
    <w:rsid w:val="008F1B78"/>
    <w:rsid w:val="008F2170"/>
    <w:rsid w:val="008F293D"/>
    <w:rsid w:val="008F6792"/>
    <w:rsid w:val="008F6EE5"/>
    <w:rsid w:val="008F7044"/>
    <w:rsid w:val="008F7E5D"/>
    <w:rsid w:val="0090520A"/>
    <w:rsid w:val="00910E7C"/>
    <w:rsid w:val="00916D57"/>
    <w:rsid w:val="00917143"/>
    <w:rsid w:val="009175E1"/>
    <w:rsid w:val="00921744"/>
    <w:rsid w:val="0094129B"/>
    <w:rsid w:val="009633CF"/>
    <w:rsid w:val="00964B25"/>
    <w:rsid w:val="00967FBB"/>
    <w:rsid w:val="00971B35"/>
    <w:rsid w:val="00977D46"/>
    <w:rsid w:val="00980F22"/>
    <w:rsid w:val="00984CCD"/>
    <w:rsid w:val="00987602"/>
    <w:rsid w:val="009917E6"/>
    <w:rsid w:val="009918AB"/>
    <w:rsid w:val="00992C34"/>
    <w:rsid w:val="00995F2C"/>
    <w:rsid w:val="009A2EF5"/>
    <w:rsid w:val="009A57AA"/>
    <w:rsid w:val="009A7A80"/>
    <w:rsid w:val="009B1710"/>
    <w:rsid w:val="009B2E4E"/>
    <w:rsid w:val="009B36F5"/>
    <w:rsid w:val="009B38D6"/>
    <w:rsid w:val="009C101F"/>
    <w:rsid w:val="009C5734"/>
    <w:rsid w:val="009D15BE"/>
    <w:rsid w:val="009D572F"/>
    <w:rsid w:val="009E4AC4"/>
    <w:rsid w:val="009E6F9F"/>
    <w:rsid w:val="009F070D"/>
    <w:rsid w:val="009F29F4"/>
    <w:rsid w:val="009F2E3A"/>
    <w:rsid w:val="009F6AAB"/>
    <w:rsid w:val="009F6F23"/>
    <w:rsid w:val="00A06857"/>
    <w:rsid w:val="00A069FE"/>
    <w:rsid w:val="00A144C2"/>
    <w:rsid w:val="00A36AC7"/>
    <w:rsid w:val="00A47F10"/>
    <w:rsid w:val="00A5325F"/>
    <w:rsid w:val="00A54848"/>
    <w:rsid w:val="00A570AA"/>
    <w:rsid w:val="00A62182"/>
    <w:rsid w:val="00A62551"/>
    <w:rsid w:val="00A6263A"/>
    <w:rsid w:val="00A63915"/>
    <w:rsid w:val="00A748B9"/>
    <w:rsid w:val="00A768E1"/>
    <w:rsid w:val="00A826DF"/>
    <w:rsid w:val="00A83327"/>
    <w:rsid w:val="00A87EFA"/>
    <w:rsid w:val="00A95924"/>
    <w:rsid w:val="00AB2175"/>
    <w:rsid w:val="00AC0F14"/>
    <w:rsid w:val="00AC769C"/>
    <w:rsid w:val="00AD1BA6"/>
    <w:rsid w:val="00AE258D"/>
    <w:rsid w:val="00AE2763"/>
    <w:rsid w:val="00AE3BA2"/>
    <w:rsid w:val="00AE4A41"/>
    <w:rsid w:val="00AE7A82"/>
    <w:rsid w:val="00AF3B4B"/>
    <w:rsid w:val="00AF3DA7"/>
    <w:rsid w:val="00AF4DB4"/>
    <w:rsid w:val="00AF7B8C"/>
    <w:rsid w:val="00B00FC6"/>
    <w:rsid w:val="00B113C1"/>
    <w:rsid w:val="00B14097"/>
    <w:rsid w:val="00B21DE2"/>
    <w:rsid w:val="00B22302"/>
    <w:rsid w:val="00B27CF4"/>
    <w:rsid w:val="00B352AA"/>
    <w:rsid w:val="00B352DC"/>
    <w:rsid w:val="00B409C0"/>
    <w:rsid w:val="00B46514"/>
    <w:rsid w:val="00B5013E"/>
    <w:rsid w:val="00B5286A"/>
    <w:rsid w:val="00B5352D"/>
    <w:rsid w:val="00B56394"/>
    <w:rsid w:val="00B56C36"/>
    <w:rsid w:val="00B6763C"/>
    <w:rsid w:val="00B8512A"/>
    <w:rsid w:val="00B85952"/>
    <w:rsid w:val="00B877CE"/>
    <w:rsid w:val="00B95F55"/>
    <w:rsid w:val="00B9708F"/>
    <w:rsid w:val="00BA28AA"/>
    <w:rsid w:val="00BA3C1E"/>
    <w:rsid w:val="00BA52FC"/>
    <w:rsid w:val="00BA6861"/>
    <w:rsid w:val="00BB00E0"/>
    <w:rsid w:val="00BB2348"/>
    <w:rsid w:val="00BB7677"/>
    <w:rsid w:val="00BC1691"/>
    <w:rsid w:val="00BC3DDE"/>
    <w:rsid w:val="00BC41E7"/>
    <w:rsid w:val="00BC5C65"/>
    <w:rsid w:val="00BD541E"/>
    <w:rsid w:val="00BD665E"/>
    <w:rsid w:val="00BD7862"/>
    <w:rsid w:val="00BE0256"/>
    <w:rsid w:val="00BE3BAC"/>
    <w:rsid w:val="00BF7443"/>
    <w:rsid w:val="00C02685"/>
    <w:rsid w:val="00C03838"/>
    <w:rsid w:val="00C07997"/>
    <w:rsid w:val="00C07B6C"/>
    <w:rsid w:val="00C10E6A"/>
    <w:rsid w:val="00C13C22"/>
    <w:rsid w:val="00C13D52"/>
    <w:rsid w:val="00C2218B"/>
    <w:rsid w:val="00C22D59"/>
    <w:rsid w:val="00C240F8"/>
    <w:rsid w:val="00C24E11"/>
    <w:rsid w:val="00C304D8"/>
    <w:rsid w:val="00C30C75"/>
    <w:rsid w:val="00C311AC"/>
    <w:rsid w:val="00C3164B"/>
    <w:rsid w:val="00C31F2A"/>
    <w:rsid w:val="00C332B6"/>
    <w:rsid w:val="00C333A8"/>
    <w:rsid w:val="00C35049"/>
    <w:rsid w:val="00C35E97"/>
    <w:rsid w:val="00C43157"/>
    <w:rsid w:val="00C4484F"/>
    <w:rsid w:val="00C4541A"/>
    <w:rsid w:val="00C45AF0"/>
    <w:rsid w:val="00C57105"/>
    <w:rsid w:val="00C6141B"/>
    <w:rsid w:val="00C62166"/>
    <w:rsid w:val="00C704D6"/>
    <w:rsid w:val="00C7087B"/>
    <w:rsid w:val="00C74210"/>
    <w:rsid w:val="00C752DE"/>
    <w:rsid w:val="00C81BB7"/>
    <w:rsid w:val="00C83BC4"/>
    <w:rsid w:val="00C848CF"/>
    <w:rsid w:val="00C9771B"/>
    <w:rsid w:val="00CA2034"/>
    <w:rsid w:val="00CA53DF"/>
    <w:rsid w:val="00CA5812"/>
    <w:rsid w:val="00CB6E7B"/>
    <w:rsid w:val="00CC117B"/>
    <w:rsid w:val="00CC25A5"/>
    <w:rsid w:val="00CC35B3"/>
    <w:rsid w:val="00CC3B4E"/>
    <w:rsid w:val="00CC4520"/>
    <w:rsid w:val="00CD530F"/>
    <w:rsid w:val="00CE1039"/>
    <w:rsid w:val="00CE2769"/>
    <w:rsid w:val="00CE4E0A"/>
    <w:rsid w:val="00CE7074"/>
    <w:rsid w:val="00CE7E8C"/>
    <w:rsid w:val="00CF329A"/>
    <w:rsid w:val="00CF389B"/>
    <w:rsid w:val="00CF43AC"/>
    <w:rsid w:val="00CF6D96"/>
    <w:rsid w:val="00CF7492"/>
    <w:rsid w:val="00CF7DD8"/>
    <w:rsid w:val="00D072B1"/>
    <w:rsid w:val="00D11285"/>
    <w:rsid w:val="00D15F2E"/>
    <w:rsid w:val="00D170A4"/>
    <w:rsid w:val="00D217A6"/>
    <w:rsid w:val="00D27A00"/>
    <w:rsid w:val="00D361E3"/>
    <w:rsid w:val="00D36566"/>
    <w:rsid w:val="00D4160D"/>
    <w:rsid w:val="00D41E63"/>
    <w:rsid w:val="00D42D39"/>
    <w:rsid w:val="00D50D7E"/>
    <w:rsid w:val="00D5628C"/>
    <w:rsid w:val="00D564FA"/>
    <w:rsid w:val="00D62593"/>
    <w:rsid w:val="00D651C2"/>
    <w:rsid w:val="00D65BFD"/>
    <w:rsid w:val="00D66A5E"/>
    <w:rsid w:val="00D66F6C"/>
    <w:rsid w:val="00D72846"/>
    <w:rsid w:val="00D741C2"/>
    <w:rsid w:val="00D80577"/>
    <w:rsid w:val="00D87E50"/>
    <w:rsid w:val="00D90312"/>
    <w:rsid w:val="00D90CBD"/>
    <w:rsid w:val="00D97FAC"/>
    <w:rsid w:val="00DA0167"/>
    <w:rsid w:val="00DA1E0A"/>
    <w:rsid w:val="00DA22C9"/>
    <w:rsid w:val="00DA2625"/>
    <w:rsid w:val="00DA2DFC"/>
    <w:rsid w:val="00DB2B75"/>
    <w:rsid w:val="00DB3906"/>
    <w:rsid w:val="00DB74B2"/>
    <w:rsid w:val="00DC18FA"/>
    <w:rsid w:val="00DC2D71"/>
    <w:rsid w:val="00DC4DC6"/>
    <w:rsid w:val="00DD1486"/>
    <w:rsid w:val="00DE4DEB"/>
    <w:rsid w:val="00DE662C"/>
    <w:rsid w:val="00DE74D9"/>
    <w:rsid w:val="00DE7A9F"/>
    <w:rsid w:val="00DF1CB6"/>
    <w:rsid w:val="00DF3A90"/>
    <w:rsid w:val="00E00C06"/>
    <w:rsid w:val="00E02B72"/>
    <w:rsid w:val="00E03B11"/>
    <w:rsid w:val="00E03F72"/>
    <w:rsid w:val="00E107D3"/>
    <w:rsid w:val="00E1493F"/>
    <w:rsid w:val="00E179CD"/>
    <w:rsid w:val="00E20E38"/>
    <w:rsid w:val="00E22D1B"/>
    <w:rsid w:val="00E2441C"/>
    <w:rsid w:val="00E2455C"/>
    <w:rsid w:val="00E24F40"/>
    <w:rsid w:val="00E25D98"/>
    <w:rsid w:val="00E26DC7"/>
    <w:rsid w:val="00E309E6"/>
    <w:rsid w:val="00E344DA"/>
    <w:rsid w:val="00E40429"/>
    <w:rsid w:val="00E55809"/>
    <w:rsid w:val="00E600C3"/>
    <w:rsid w:val="00E64C39"/>
    <w:rsid w:val="00E6532E"/>
    <w:rsid w:val="00E86BF5"/>
    <w:rsid w:val="00E93776"/>
    <w:rsid w:val="00EA2CA3"/>
    <w:rsid w:val="00EB0C8E"/>
    <w:rsid w:val="00EB17C9"/>
    <w:rsid w:val="00EB3690"/>
    <w:rsid w:val="00EB69FC"/>
    <w:rsid w:val="00EB7355"/>
    <w:rsid w:val="00EB7CEC"/>
    <w:rsid w:val="00EC1278"/>
    <w:rsid w:val="00EC1D6C"/>
    <w:rsid w:val="00EC3224"/>
    <w:rsid w:val="00EC3984"/>
    <w:rsid w:val="00EC41FD"/>
    <w:rsid w:val="00EC7A4A"/>
    <w:rsid w:val="00ED20A6"/>
    <w:rsid w:val="00ED3350"/>
    <w:rsid w:val="00EE5210"/>
    <w:rsid w:val="00EE62DB"/>
    <w:rsid w:val="00EF35A9"/>
    <w:rsid w:val="00F053BD"/>
    <w:rsid w:val="00F05B52"/>
    <w:rsid w:val="00F10CE9"/>
    <w:rsid w:val="00F129E7"/>
    <w:rsid w:val="00F14247"/>
    <w:rsid w:val="00F23264"/>
    <w:rsid w:val="00F24326"/>
    <w:rsid w:val="00F245EE"/>
    <w:rsid w:val="00F26C57"/>
    <w:rsid w:val="00F30CEB"/>
    <w:rsid w:val="00F325D6"/>
    <w:rsid w:val="00F329CD"/>
    <w:rsid w:val="00F3780C"/>
    <w:rsid w:val="00F408F6"/>
    <w:rsid w:val="00F41758"/>
    <w:rsid w:val="00F43DDC"/>
    <w:rsid w:val="00F45854"/>
    <w:rsid w:val="00F53990"/>
    <w:rsid w:val="00F53E6D"/>
    <w:rsid w:val="00F625FA"/>
    <w:rsid w:val="00F6379B"/>
    <w:rsid w:val="00F67F02"/>
    <w:rsid w:val="00F722BA"/>
    <w:rsid w:val="00F727BA"/>
    <w:rsid w:val="00F82302"/>
    <w:rsid w:val="00F83CF3"/>
    <w:rsid w:val="00F86863"/>
    <w:rsid w:val="00F873F1"/>
    <w:rsid w:val="00F874CC"/>
    <w:rsid w:val="00F96C33"/>
    <w:rsid w:val="00FA14A8"/>
    <w:rsid w:val="00FA5492"/>
    <w:rsid w:val="00FA6D6D"/>
    <w:rsid w:val="00FA7DCA"/>
    <w:rsid w:val="00FB073A"/>
    <w:rsid w:val="00FB1F79"/>
    <w:rsid w:val="00FB3A99"/>
    <w:rsid w:val="00FB5066"/>
    <w:rsid w:val="00FB7BF4"/>
    <w:rsid w:val="00FC1B83"/>
    <w:rsid w:val="00FC287C"/>
    <w:rsid w:val="00FC604F"/>
    <w:rsid w:val="00FD3786"/>
    <w:rsid w:val="00FE0BCC"/>
    <w:rsid w:val="00FE1327"/>
    <w:rsid w:val="00FE1BCB"/>
    <w:rsid w:val="00FE67C4"/>
    <w:rsid w:val="00FF04F3"/>
    <w:rsid w:val="00FF16DB"/>
    <w:rsid w:val="00FF26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F"/>
    <w:rPr>
      <w:rFonts w:ascii="Calibri" w:eastAsia="Times New Roman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E24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1A08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A08"/>
    <w:rPr>
      <w:rFonts w:ascii="Calibri Light" w:eastAsia="Calibri" w:hAnsi="Calibri Light"/>
      <w:color w:val="2E74B5"/>
      <w:sz w:val="26"/>
      <w:szCs w:val="26"/>
    </w:rPr>
  </w:style>
  <w:style w:type="character" w:styleId="a3">
    <w:name w:val="Hyperlink"/>
    <w:rsid w:val="000C1A08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C0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28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99C"/>
    <w:rPr>
      <w:rFonts w:ascii="Calibri" w:eastAsia="Times New Roman" w:hAnsi="Calibri"/>
      <w:sz w:val="22"/>
    </w:rPr>
  </w:style>
  <w:style w:type="paragraph" w:styleId="a9">
    <w:name w:val="footer"/>
    <w:basedOn w:val="a"/>
    <w:link w:val="aa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99C"/>
    <w:rPr>
      <w:rFonts w:ascii="Calibri" w:eastAsia="Times New Roman" w:hAnsi="Calibri"/>
      <w:sz w:val="22"/>
    </w:rPr>
  </w:style>
  <w:style w:type="paragraph" w:styleId="ab">
    <w:name w:val="No Spacing"/>
    <w:uiPriority w:val="1"/>
    <w:qFormat/>
    <w:rsid w:val="008440B0"/>
    <w:pPr>
      <w:spacing w:after="0" w:line="240" w:lineRule="auto"/>
    </w:pPr>
    <w:rPr>
      <w:rFonts w:ascii="Calibri" w:eastAsia="Times New Roman" w:hAnsi="Calibri"/>
      <w:sz w:val="22"/>
    </w:rPr>
  </w:style>
  <w:style w:type="table" w:styleId="ac">
    <w:name w:val="Table Grid"/>
    <w:basedOn w:val="a1"/>
    <w:uiPriority w:val="39"/>
    <w:rsid w:val="00A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5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DA1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F"/>
    <w:rPr>
      <w:rFonts w:ascii="Calibri" w:eastAsia="Times New Roman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E24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1A08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A08"/>
    <w:rPr>
      <w:rFonts w:ascii="Calibri Light" w:eastAsia="Calibri" w:hAnsi="Calibri Light"/>
      <w:color w:val="2E74B5"/>
      <w:sz w:val="26"/>
      <w:szCs w:val="26"/>
    </w:rPr>
  </w:style>
  <w:style w:type="character" w:styleId="a3">
    <w:name w:val="Hyperlink"/>
    <w:rsid w:val="000C1A08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C0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28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99C"/>
    <w:rPr>
      <w:rFonts w:ascii="Calibri" w:eastAsia="Times New Roman" w:hAnsi="Calibri"/>
      <w:sz w:val="22"/>
    </w:rPr>
  </w:style>
  <w:style w:type="paragraph" w:styleId="a9">
    <w:name w:val="footer"/>
    <w:basedOn w:val="a"/>
    <w:link w:val="aa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99C"/>
    <w:rPr>
      <w:rFonts w:ascii="Calibri" w:eastAsia="Times New Roman" w:hAnsi="Calibri"/>
      <w:sz w:val="22"/>
    </w:rPr>
  </w:style>
  <w:style w:type="paragraph" w:styleId="ab">
    <w:name w:val="No Spacing"/>
    <w:uiPriority w:val="1"/>
    <w:qFormat/>
    <w:rsid w:val="008440B0"/>
    <w:pPr>
      <w:spacing w:after="0" w:line="240" w:lineRule="auto"/>
    </w:pPr>
    <w:rPr>
      <w:rFonts w:ascii="Calibri" w:eastAsia="Times New Roman" w:hAnsi="Calibri"/>
      <w:sz w:val="22"/>
    </w:rPr>
  </w:style>
  <w:style w:type="table" w:styleId="ac">
    <w:name w:val="Table Grid"/>
    <w:basedOn w:val="a1"/>
    <w:uiPriority w:val="39"/>
    <w:rsid w:val="00A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5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DA1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delprod2014@mail.ru" TargetMode="External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mailto:otdelprod2014@mail.ru" TargetMode="External"/><Relationship Id="rId10" Type="http://schemas.openxmlformats.org/officeDocument/2006/relationships/hyperlink" Target="mailto:concrete66@mail.ru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yperlink" Target="mailto:concrete66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3409-6717-45FE-92AC-9AC75BD6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4</cp:revision>
  <cp:lastPrinted>2021-09-13T05:22:00Z</cp:lastPrinted>
  <dcterms:created xsi:type="dcterms:W3CDTF">2024-03-05T06:28:00Z</dcterms:created>
  <dcterms:modified xsi:type="dcterms:W3CDTF">2024-05-03T09:55:00Z</dcterms:modified>
</cp:coreProperties>
</file>